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CD60" w14:textId="3BB136BF" w:rsidR="0082134F" w:rsidRPr="0082134F" w:rsidRDefault="00FA4EB7" w:rsidP="001709E2">
      <w:pPr>
        <w:pStyle w:val="Body"/>
        <w:spacing w:before="0" w:line="240" w:lineRule="auto"/>
        <w:rPr>
          <w:rFonts w:ascii="Calibri" w:hAnsi="Calibri"/>
          <w:b/>
          <w:bCs/>
          <w:noProof/>
          <w:color w:val="6D64E8"/>
          <w:sz w:val="40"/>
          <w:szCs w:val="40"/>
          <w:u w:color="6D64E8"/>
        </w:rPr>
      </w:pPr>
      <w:r>
        <w:rPr>
          <w:noProof/>
        </w:rPr>
        <w:drawing>
          <wp:anchor distT="0" distB="0" distL="114300" distR="114300" simplePos="0" relativeHeight="251643904" behindDoc="0" locked="0" layoutInCell="1" allowOverlap="1" wp14:anchorId="7DAA79FC" wp14:editId="28D0B5C3">
            <wp:simplePos x="0" y="0"/>
            <wp:positionH relativeFrom="column">
              <wp:posOffset>0</wp:posOffset>
            </wp:positionH>
            <wp:positionV relativeFrom="paragraph">
              <wp:posOffset>-866775</wp:posOffset>
            </wp:positionV>
            <wp:extent cx="4168775" cy="985520"/>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5490" t="8475" r="28933" b="72360"/>
                    <a:stretch/>
                  </pic:blipFill>
                  <pic:spPr bwMode="auto">
                    <a:xfrm>
                      <a:off x="0" y="0"/>
                      <a:ext cx="4168775" cy="985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134F" w:rsidRPr="0011736B">
        <w:rPr>
          <w:noProof/>
        </w:rPr>
        <w:drawing>
          <wp:anchor distT="0" distB="0" distL="114300" distR="114300" simplePos="0" relativeHeight="251662336" behindDoc="0" locked="0" layoutInCell="1" allowOverlap="1" wp14:anchorId="09ACF58E" wp14:editId="4B5500A2">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458" cy="96925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BB5663F" w14:textId="143E5C97" w:rsidR="00886542" w:rsidRDefault="00886542" w:rsidP="0088654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w:pict w14:anchorId="40944C42">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61" type="#_x0000_t15" style="position:absolute;margin-left:272.4pt;margin-top:11pt;width:295.9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" adj="19794" fillcolor="#b0c7e2" stroked="f" strokeweight="2pt">
            <v:stroke joinstyle="round"/>
            <v:textbox inset="0,0,0,0">
              <w:txbxContent>
                <w:p w14:paraId="5CFD63BC" w14:textId="77777777" w:rsidR="00886542" w:rsidRPr="00B018CE" w:rsidRDefault="00886542" w:rsidP="00886542">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November 2021</w:t>
                  </w:r>
                </w:p>
              </w:txbxContent>
            </v:textbox>
          </v:shape>
        </w:pict>
      </w:r>
      <w:r>
        <w:rPr>
          <w:noProof/>
        </w:rPr>
        <w:pict w14:anchorId="70E86F13">
          <v:shape id="Pentagon 8" o:spid="_x0000_s1060" type="#_x0000_t15" style="position:absolute;margin-left:-56.25pt;margin-top:10.85pt;width:379.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" adj="20191" fillcolor="#00b0f0" stroked="f" strokeweight="2pt">
            <v:stroke joinstyle="round"/>
            <v:textbox inset="0,0,0,0">
              <w:txbxContent>
                <w:p w14:paraId="7FE810D7" w14:textId="77777777" w:rsidR="00886542" w:rsidRPr="00DE7F8D" w:rsidRDefault="00886542" w:rsidP="00886542">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v:textbox>
          </v:shape>
        </w:pict>
      </w:r>
    </w:p>
    <w:p w14:paraId="69203E59" w14:textId="77777777" w:rsidR="00886542" w:rsidRDefault="00886542" w:rsidP="00886542">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1504D6C5" w14:textId="77777777" w:rsidR="00886542" w:rsidRPr="00293984" w:rsidRDefault="00886542" w:rsidP="0088654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75AFEF66" w14:textId="77777777" w:rsidR="00886542" w:rsidRDefault="00886542" w:rsidP="00886542">
      <w:pPr>
        <w:textAlignment w:val="baseline"/>
        <w:rPr>
          <w:rFonts w:ascii="Calibri" w:eastAsia="Times New Roman" w:hAnsi="Calibri"/>
          <w:color w:val="595959" w:themeColor="text1" w:themeTint="A6"/>
          <w:sz w:val="22"/>
        </w:rPr>
      </w:pPr>
    </w:p>
    <w:p w14:paraId="797FFFDB" w14:textId="365270C1" w:rsidR="00886542" w:rsidRDefault="00886542" w:rsidP="00886542">
      <w:pPr>
        <w:textAlignment w:val="baseline"/>
        <w:rPr>
          <w:rFonts w:ascii="Calibri" w:eastAsia="Times New Roman" w:hAnsi="Calibri"/>
          <w:color w:val="595959" w:themeColor="text1" w:themeTint="A6"/>
          <w:sz w:val="22"/>
        </w:rPr>
      </w:pPr>
      <w:r>
        <w:rPr>
          <w:noProof/>
        </w:rPr>
        <w:pict w14:anchorId="5A34CABC">
          <v:shapetype id="_x0000_t202" coordsize="21600,21600" o:spt="202" path="m,l,21600r21600,l21600,xe">
            <v:stroke joinstyle="miter"/>
            <v:path gradientshapeok="t" o:connecttype="rect"/>
          </v:shapetype>
          <v:shape id="Text Box 14" o:spid="_x0000_s1059" type="#_x0000_t202" style="position:absolute;margin-left:-191.2pt;margin-top:160.5pt;width:172.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" filled="f" stroked="f" strokeweight=".5pt">
            <v:textbox inset="0,0,0,0">
              <w:txbxContent>
                <w:p w14:paraId="04DAF761" w14:textId="77777777" w:rsidR="00886542" w:rsidRDefault="00886542" w:rsidP="00886542">
                  <w:pPr>
                    <w:rPr>
                      <w:rFonts w:ascii="Calibri" w:hAnsi="Calibri" w:cs="Calibri"/>
                      <w:b/>
                      <w:color w:val="FFFFFF" w:themeColor="background1"/>
                      <w:sz w:val="56"/>
                    </w:rPr>
                  </w:pPr>
                  <w:r>
                    <w:rPr>
                      <w:rFonts w:ascii="Calibri" w:hAnsi="Calibri" w:cs="Calibri"/>
                      <w:b/>
                      <w:color w:val="FFFFFF" w:themeColor="background1"/>
                      <w:sz w:val="56"/>
                    </w:rPr>
                    <w:t>Grand Theft Auto (GTA)</w:t>
                  </w:r>
                </w:p>
                <w:p w14:paraId="5F50EDAC" w14:textId="77777777" w:rsidR="00886542" w:rsidRPr="00A023DB" w:rsidRDefault="00886542" w:rsidP="00886542">
                  <w:pPr>
                    <w:rPr>
                      <w:rFonts w:ascii="Calibri" w:hAnsi="Calibri" w:cs="Calibri"/>
                      <w:b/>
                      <w:color w:val="FFFFFF" w:themeColor="background1"/>
                      <w:sz w:val="18"/>
                      <w:szCs w:val="2"/>
                    </w:rPr>
                  </w:pPr>
                </w:p>
                <w:p w14:paraId="3EBACA7B" w14:textId="77777777" w:rsidR="00886542" w:rsidRDefault="00886542" w:rsidP="00886542">
                  <w:pPr>
                    <w:jc w:val="center"/>
                    <w:rPr>
                      <w:rFonts w:ascii="Calibri" w:hAnsi="Calibri" w:cs="Calibri"/>
                      <w:b/>
                      <w:color w:val="FFFFFF" w:themeColor="background1"/>
                      <w:sz w:val="56"/>
                    </w:rPr>
                  </w:pPr>
                  <w:r>
                    <w:rPr>
                      <w:rFonts w:ascii="Calibri" w:hAnsi="Calibri"/>
                      <w:noProof/>
                      <w:color w:val="FFFFFF" w:themeColor="background1"/>
                      <w:sz w:val="22"/>
                      <w:szCs w:val="22"/>
                    </w:rPr>
                    <w:drawing>
                      <wp:inline distT="0" distB="0" distL="0" distR="0" wp14:anchorId="4AA5431E" wp14:editId="410CC5D7">
                        <wp:extent cx="778329" cy="952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292" cy="956126"/>
                                </a:xfrm>
                                <a:prstGeom prst="rect">
                                  <a:avLst/>
                                </a:prstGeom>
                                <a:noFill/>
                                <a:ln>
                                  <a:noFill/>
                                </a:ln>
                              </pic:spPr>
                            </pic:pic>
                          </a:graphicData>
                        </a:graphic>
                      </wp:inline>
                    </w:drawing>
                  </w:r>
                </w:p>
                <w:p w14:paraId="1EF6B936" w14:textId="77777777" w:rsidR="00886542" w:rsidRDefault="00886542" w:rsidP="00886542">
                  <w:pPr>
                    <w:rPr>
                      <w:rFonts w:ascii="Calibri" w:hAnsi="Calibri"/>
                      <w:sz w:val="22"/>
                      <w:szCs w:val="22"/>
                    </w:rPr>
                  </w:pPr>
                </w:p>
                <w:p w14:paraId="7A2C0F00" w14:textId="77777777" w:rsidR="00886542" w:rsidRPr="00A023DB" w:rsidRDefault="00886542" w:rsidP="00886542">
                  <w:pPr>
                    <w:rPr>
                      <w:rFonts w:ascii="Calibri" w:hAnsi="Calibri"/>
                      <w:b/>
                      <w:bCs/>
                      <w:color w:val="FFFFFF" w:themeColor="background1"/>
                      <w:sz w:val="22"/>
                      <w:szCs w:val="22"/>
                    </w:rPr>
                  </w:pPr>
                  <w:r w:rsidRPr="00A023DB">
                    <w:rPr>
                      <w:rFonts w:ascii="Calibri" w:hAnsi="Calibri"/>
                      <w:color w:val="FFFFFF" w:themeColor="background1"/>
                      <w:sz w:val="22"/>
                      <w:szCs w:val="22"/>
                    </w:rPr>
                    <w:t>GTA is rated 18+ by PEGI</w:t>
                  </w:r>
                  <w:r>
                    <w:rPr>
                      <w:rFonts w:ascii="Calibri" w:hAnsi="Calibri"/>
                      <w:color w:val="FFFFFF" w:themeColor="background1"/>
                      <w:sz w:val="22"/>
                      <w:szCs w:val="22"/>
                    </w:rPr>
                    <w:t xml:space="preserve"> (a couple of versions are rated 16+)</w:t>
                  </w:r>
                  <w:r w:rsidRPr="00A023DB">
                    <w:rPr>
                      <w:rFonts w:ascii="Calibri" w:hAnsi="Calibri"/>
                      <w:color w:val="FFFFFF" w:themeColor="background1"/>
                      <w:sz w:val="22"/>
                      <w:szCs w:val="22"/>
                    </w:rPr>
                    <w:t xml:space="preserve">, </w:t>
                  </w:r>
                  <w:r>
                    <w:rPr>
                      <w:rFonts w:ascii="Calibri" w:hAnsi="Calibri"/>
                      <w:color w:val="FFFFFF" w:themeColor="background1"/>
                      <w:sz w:val="22"/>
                      <w:szCs w:val="22"/>
                    </w:rPr>
                    <w:t>this is largely because of</w:t>
                  </w:r>
                  <w:r w:rsidRPr="00A023DB">
                    <w:rPr>
                      <w:rFonts w:ascii="Calibri" w:hAnsi="Calibri"/>
                      <w:color w:val="FFFFFF" w:themeColor="background1"/>
                      <w:sz w:val="22"/>
                      <w:szCs w:val="22"/>
                    </w:rPr>
                    <w:t xml:space="preserve"> </w:t>
                  </w:r>
                  <w:r>
                    <w:rPr>
                      <w:rFonts w:ascii="Calibri" w:hAnsi="Calibri"/>
                      <w:color w:val="FFFFFF" w:themeColor="background1"/>
                      <w:sz w:val="22"/>
                      <w:szCs w:val="22"/>
                    </w:rPr>
                    <w:t xml:space="preserve">bad </w:t>
                  </w:r>
                  <w:r w:rsidRPr="00A023DB">
                    <w:rPr>
                      <w:rFonts w:ascii="Calibri" w:hAnsi="Calibri"/>
                      <w:color w:val="FFFFFF" w:themeColor="background1"/>
                      <w:sz w:val="22"/>
                      <w:szCs w:val="22"/>
                    </w:rPr>
                    <w:t>language,</w:t>
                  </w:r>
                  <w:r>
                    <w:rPr>
                      <w:rFonts w:ascii="Calibri" w:hAnsi="Calibri"/>
                      <w:color w:val="FFFFFF" w:themeColor="background1"/>
                      <w:sz w:val="22"/>
                      <w:szCs w:val="22"/>
                    </w:rPr>
                    <w:t xml:space="preserve"> violence,</w:t>
                  </w:r>
                  <w:r w:rsidRPr="00A023DB">
                    <w:rPr>
                      <w:rFonts w:ascii="Calibri" w:hAnsi="Calibri"/>
                      <w:color w:val="FFFFFF" w:themeColor="background1"/>
                      <w:sz w:val="22"/>
                      <w:szCs w:val="22"/>
                    </w:rPr>
                    <w:t xml:space="preserve"> glamourisation of crime and the depiction of drugs.  </w:t>
                  </w:r>
                  <w:r w:rsidRPr="00661F52">
                    <w:rPr>
                      <w:rFonts w:ascii="Calibri" w:hAnsi="Calibri"/>
                      <w:b/>
                      <w:bCs/>
                      <w:color w:val="FFFFFF" w:themeColor="background1"/>
                    </w:rPr>
                    <w:t xml:space="preserve">GTA is not suitable for those under this age. </w:t>
                  </w:r>
                </w:p>
                <w:p w14:paraId="074870A9" w14:textId="77777777" w:rsidR="00886542" w:rsidRPr="00A023DB" w:rsidRDefault="00886542" w:rsidP="00886542">
                  <w:pPr>
                    <w:rPr>
                      <w:rFonts w:ascii="Calibri" w:hAnsi="Calibri"/>
                      <w:b/>
                      <w:bCs/>
                      <w:color w:val="FFFFFF" w:themeColor="background1"/>
                      <w:sz w:val="22"/>
                      <w:szCs w:val="22"/>
                    </w:rPr>
                  </w:pPr>
                </w:p>
                <w:p w14:paraId="0116A80A" w14:textId="77777777" w:rsidR="00886542" w:rsidRPr="00661F52" w:rsidRDefault="00886542" w:rsidP="00886542">
                  <w:pPr>
                    <w:rPr>
                      <w:rFonts w:ascii="Calibri" w:hAnsi="Calibri" w:cs="Calibri"/>
                      <w:b/>
                      <w:color w:val="FFFFFF" w:themeColor="background1"/>
                      <w:sz w:val="28"/>
                      <w:szCs w:val="10"/>
                    </w:rPr>
                  </w:pPr>
                  <w:r>
                    <w:rPr>
                      <w:rFonts w:ascii="Calibri" w:hAnsi="Calibri" w:cs="Calibri"/>
                      <w:b/>
                      <w:color w:val="FFFFFF" w:themeColor="background1"/>
                      <w:sz w:val="28"/>
                      <w:szCs w:val="10"/>
                    </w:rPr>
                    <w:t>What do I need to be aware of?</w:t>
                  </w:r>
                </w:p>
                <w:p w14:paraId="5D39344A" w14:textId="77777777" w:rsidR="00886542" w:rsidRPr="006078C4" w:rsidRDefault="00886542" w:rsidP="00886542">
                  <w:pPr>
                    <w:rPr>
                      <w:rFonts w:ascii="Calibri" w:hAnsi="Calibri"/>
                      <w:color w:val="FFFFFF" w:themeColor="background1"/>
                      <w:sz w:val="22"/>
                      <w:szCs w:val="22"/>
                    </w:rPr>
                  </w:pPr>
                  <w:r w:rsidRPr="006078C4">
                    <w:rPr>
                      <w:rFonts w:ascii="Calibri" w:hAnsi="Calibri"/>
                      <w:color w:val="FFFFFF" w:themeColor="background1"/>
                      <w:sz w:val="22"/>
                      <w:szCs w:val="22"/>
                    </w:rPr>
                    <w:t>- Mature content</w:t>
                  </w:r>
                  <w:r>
                    <w:rPr>
                      <w:rFonts w:ascii="Calibri" w:hAnsi="Calibri"/>
                      <w:color w:val="FFFFFF" w:themeColor="background1"/>
                      <w:sz w:val="22"/>
                      <w:szCs w:val="22"/>
                    </w:rPr>
                    <w:t xml:space="preserve"> </w:t>
                  </w:r>
                </w:p>
                <w:p w14:paraId="7697DE9C" w14:textId="77777777" w:rsidR="00886542" w:rsidRDefault="00886542" w:rsidP="00886542">
                  <w:pPr>
                    <w:rPr>
                      <w:rFonts w:ascii="Calibri" w:hAnsi="Calibri"/>
                      <w:color w:val="FFFFFF" w:themeColor="background1"/>
                      <w:sz w:val="22"/>
                      <w:szCs w:val="22"/>
                    </w:rPr>
                  </w:pPr>
                  <w:r w:rsidRPr="006078C4">
                    <w:rPr>
                      <w:rFonts w:ascii="Calibri" w:hAnsi="Calibri"/>
                      <w:color w:val="FFFFFF" w:themeColor="background1"/>
                      <w:sz w:val="22"/>
                      <w:szCs w:val="22"/>
                    </w:rPr>
                    <w:t xml:space="preserve">- In game chat </w:t>
                  </w:r>
                </w:p>
                <w:p w14:paraId="3B440946" w14:textId="77777777" w:rsidR="00886542" w:rsidRPr="006078C4" w:rsidRDefault="00886542" w:rsidP="00886542">
                  <w:pPr>
                    <w:rPr>
                      <w:rFonts w:ascii="Calibri" w:hAnsi="Calibri"/>
                      <w:color w:val="FFFFFF" w:themeColor="background1"/>
                      <w:sz w:val="22"/>
                      <w:szCs w:val="22"/>
                    </w:rPr>
                  </w:pPr>
                  <w:r>
                    <w:rPr>
                      <w:rFonts w:ascii="Calibri" w:hAnsi="Calibri"/>
                      <w:color w:val="FFFFFF" w:themeColor="background1"/>
                      <w:sz w:val="22"/>
                      <w:szCs w:val="22"/>
                    </w:rPr>
                    <w:t>- In game spending – make sure your bank account details are not linked.</w:t>
                  </w:r>
                </w:p>
                <w:p w14:paraId="3C248CFC" w14:textId="77777777" w:rsidR="00886542" w:rsidRPr="00A023DB" w:rsidRDefault="00886542" w:rsidP="00886542">
                  <w:pPr>
                    <w:rPr>
                      <w:rFonts w:ascii="Calibri" w:hAnsi="Calibri"/>
                      <w:b/>
                      <w:bCs/>
                      <w:color w:val="FFFFFF" w:themeColor="background1"/>
                      <w:sz w:val="22"/>
                      <w:szCs w:val="22"/>
                    </w:rPr>
                  </w:pPr>
                </w:p>
                <w:p w14:paraId="61416F1E" w14:textId="77777777" w:rsidR="00886542" w:rsidRPr="00661F52" w:rsidRDefault="00886542" w:rsidP="00886542">
                  <w:pPr>
                    <w:rPr>
                      <w:rFonts w:ascii="Calibri" w:hAnsi="Calibri" w:cs="Calibri"/>
                      <w:b/>
                      <w:color w:val="FFFFFF" w:themeColor="background1"/>
                      <w:sz w:val="28"/>
                      <w:szCs w:val="10"/>
                    </w:rPr>
                  </w:pPr>
                  <w:r w:rsidRPr="00661F52">
                    <w:rPr>
                      <w:rFonts w:ascii="Calibri" w:hAnsi="Calibri" w:cs="Calibri"/>
                      <w:b/>
                      <w:color w:val="FFFFFF" w:themeColor="background1"/>
                      <w:sz w:val="28"/>
                      <w:szCs w:val="10"/>
                    </w:rPr>
                    <w:t>Call of Duty Mobile</w:t>
                  </w:r>
                </w:p>
                <w:p w14:paraId="2650CE5B" w14:textId="77777777" w:rsidR="00886542" w:rsidRPr="00892C5D" w:rsidRDefault="00886542" w:rsidP="00886542">
                  <w:pPr>
                    <w:rPr>
                      <w:rFonts w:ascii="Calibri" w:hAnsi="Calibri" w:cs="Calibri"/>
                      <w:bCs/>
                      <w:color w:val="FFFFFF" w:themeColor="background1"/>
                      <w:sz w:val="22"/>
                      <w:szCs w:val="22"/>
                    </w:rPr>
                  </w:pPr>
                  <w:r w:rsidRPr="00892C5D">
                    <w:rPr>
                      <w:rFonts w:ascii="Calibri" w:hAnsi="Calibri" w:cs="Calibri"/>
                      <w:bCs/>
                      <w:color w:val="FFFFFF" w:themeColor="background1"/>
                      <w:sz w:val="22"/>
                      <w:szCs w:val="22"/>
                    </w:rPr>
                    <w:t>There is a</w:t>
                  </w:r>
                  <w:r>
                    <w:rPr>
                      <w:rFonts w:ascii="Calibri" w:hAnsi="Calibri" w:cs="Calibri"/>
                      <w:bCs/>
                      <w:color w:val="FFFFFF" w:themeColor="background1"/>
                      <w:sz w:val="22"/>
                      <w:szCs w:val="22"/>
                    </w:rPr>
                    <w:t>lso a</w:t>
                  </w:r>
                  <w:r w:rsidRPr="00892C5D">
                    <w:rPr>
                      <w:rFonts w:ascii="Calibri" w:hAnsi="Calibri" w:cs="Calibri"/>
                      <w:bCs/>
                      <w:color w:val="FFFFFF" w:themeColor="background1"/>
                      <w:sz w:val="22"/>
                      <w:szCs w:val="22"/>
                    </w:rPr>
                    <w:t xml:space="preserve"> mobile version </w:t>
                  </w:r>
                  <w:r>
                    <w:rPr>
                      <w:rFonts w:ascii="Calibri" w:hAnsi="Calibri" w:cs="Calibri"/>
                      <w:bCs/>
                      <w:color w:val="FFFFFF" w:themeColor="background1"/>
                      <w:sz w:val="22"/>
                      <w:szCs w:val="22"/>
                    </w:rPr>
                    <w:t xml:space="preserve">of Call of Duty </w:t>
                  </w:r>
                  <w:r w:rsidRPr="00892C5D">
                    <w:rPr>
                      <w:rFonts w:ascii="Calibri" w:hAnsi="Calibri" w:cs="Calibri"/>
                      <w:bCs/>
                      <w:color w:val="FFFFFF" w:themeColor="background1"/>
                      <w:sz w:val="22"/>
                      <w:szCs w:val="22"/>
                    </w:rPr>
                    <w:t>for Android and iOS devices</w:t>
                  </w:r>
                  <w:r>
                    <w:rPr>
                      <w:rFonts w:ascii="Calibri" w:hAnsi="Calibri" w:cs="Calibri"/>
                      <w:bCs/>
                      <w:color w:val="FFFFFF" w:themeColor="background1"/>
                      <w:sz w:val="22"/>
                      <w:szCs w:val="22"/>
                    </w:rPr>
                    <w:t xml:space="preserve">.  Find out more about this version here: </w:t>
                  </w:r>
                </w:p>
                <w:p w14:paraId="05094796" w14:textId="77777777" w:rsidR="00886542" w:rsidRDefault="00886542" w:rsidP="00886542">
                  <w:pPr>
                    <w:rPr>
                      <w:rFonts w:ascii="Calibri" w:hAnsi="Calibri" w:cs="Calibri"/>
                      <w:color w:val="FFFFFF" w:themeColor="background1"/>
                      <w:sz w:val="22"/>
                      <w:szCs w:val="22"/>
                    </w:rPr>
                  </w:pPr>
                  <w:hyperlink r:id="rId16" w:history="1">
                    <w:r w:rsidRPr="00A023DB">
                      <w:rPr>
                        <w:rStyle w:val="Hyperlink"/>
                        <w:rFonts w:ascii="Calibri" w:hAnsi="Calibri" w:cs="Calibri"/>
                        <w:color w:val="FFFFFF" w:themeColor="background1"/>
                        <w:sz w:val="22"/>
                        <w:szCs w:val="22"/>
                      </w:rPr>
                      <w:t>https://www.net-aware.org.uk/networks/call-of-duty-mobile/</w:t>
                    </w:r>
                  </w:hyperlink>
                </w:p>
                <w:p w14:paraId="500C06C1" w14:textId="77777777" w:rsidR="00886542" w:rsidRDefault="00886542" w:rsidP="00886542">
                  <w:pPr>
                    <w:rPr>
                      <w:rFonts w:ascii="Calibri" w:hAnsi="Calibri" w:cs="Calibri"/>
                      <w:color w:val="FFFFFF" w:themeColor="background1"/>
                      <w:sz w:val="22"/>
                      <w:szCs w:val="22"/>
                    </w:rPr>
                  </w:pPr>
                </w:p>
                <w:p w14:paraId="786BFBF7" w14:textId="77777777" w:rsidR="00886542" w:rsidRPr="00D31DF7" w:rsidRDefault="00886542" w:rsidP="00886542">
                  <w:pPr>
                    <w:rPr>
                      <w:rFonts w:ascii="Calibri" w:hAnsi="Calibri" w:cs="Calibri"/>
                      <w:b/>
                      <w:bCs/>
                      <w:color w:val="FFFFFF" w:themeColor="background1"/>
                      <w:sz w:val="22"/>
                      <w:szCs w:val="22"/>
                    </w:rPr>
                  </w:pPr>
                  <w:r>
                    <w:rPr>
                      <w:rFonts w:ascii="Calibri" w:hAnsi="Calibri" w:cs="Calibri"/>
                      <w:color w:val="FFFFFF" w:themeColor="background1"/>
                      <w:sz w:val="22"/>
                      <w:szCs w:val="22"/>
                    </w:rPr>
                    <w:t>It i</w:t>
                  </w:r>
                  <w:r w:rsidRPr="00D31DF7">
                    <w:rPr>
                      <w:rFonts w:ascii="Calibri" w:hAnsi="Calibri" w:cs="Calibri"/>
                      <w:color w:val="FFFFFF" w:themeColor="background1"/>
                      <w:sz w:val="22"/>
                      <w:szCs w:val="22"/>
                    </w:rPr>
                    <w:t xml:space="preserve">s important to talk to your child regularly about what they are </w:t>
                  </w:r>
                  <w:r>
                    <w:rPr>
                      <w:rFonts w:ascii="Calibri" w:hAnsi="Calibri" w:cs="Calibri"/>
                      <w:color w:val="FFFFFF" w:themeColor="background1"/>
                      <w:sz w:val="22"/>
                      <w:szCs w:val="22"/>
                    </w:rPr>
                    <w:t>playing</w:t>
                  </w:r>
                  <w:r w:rsidRPr="00D31DF7">
                    <w:rPr>
                      <w:rFonts w:ascii="Calibri" w:hAnsi="Calibri" w:cs="Calibri"/>
                      <w:color w:val="FFFFFF" w:themeColor="background1"/>
                      <w:sz w:val="22"/>
                      <w:szCs w:val="22"/>
                    </w:rPr>
                    <w:t xml:space="preserve"> online and make sure that they know that they should always talk to you or another trusted adult if they have any concerns. </w:t>
                  </w:r>
                </w:p>
                <w:p w14:paraId="61AE3B79" w14:textId="77777777" w:rsidR="00886542" w:rsidRDefault="00886542" w:rsidP="00886542">
                  <w:pPr>
                    <w:rPr>
                      <w:rFonts w:ascii="Calibri" w:hAnsi="Calibri" w:cs="Calibri"/>
                      <w:color w:val="FFFFFF" w:themeColor="background1"/>
                      <w:sz w:val="22"/>
                      <w:szCs w:val="22"/>
                    </w:rPr>
                  </w:pPr>
                </w:p>
                <w:p w14:paraId="742C7DD3" w14:textId="77777777" w:rsidR="00886542" w:rsidRDefault="00886542" w:rsidP="00886542">
                  <w:pPr>
                    <w:rPr>
                      <w:rFonts w:ascii="Calibri" w:hAnsi="Calibri" w:cs="Calibri"/>
                      <w:b/>
                      <w:color w:val="FFFFFF" w:themeColor="background1"/>
                      <w:sz w:val="28"/>
                      <w:szCs w:val="10"/>
                    </w:rPr>
                  </w:pPr>
                  <w:r>
                    <w:rPr>
                      <w:rFonts w:ascii="Calibri" w:hAnsi="Calibri" w:cs="Calibri"/>
                      <w:b/>
                      <w:color w:val="FFFFFF" w:themeColor="background1"/>
                      <w:sz w:val="28"/>
                      <w:szCs w:val="10"/>
                    </w:rPr>
                    <w:t>What can we play instead?</w:t>
                  </w:r>
                </w:p>
                <w:p w14:paraId="69E404EE" w14:textId="77777777" w:rsidR="00886542" w:rsidRPr="00A24372" w:rsidRDefault="00886542" w:rsidP="00886542">
                  <w:pPr>
                    <w:rPr>
                      <w:rFonts w:ascii="Calibri" w:hAnsi="Calibri"/>
                      <w:bCs/>
                      <w:color w:val="FFFFFF" w:themeColor="background1"/>
                      <w:sz w:val="18"/>
                      <w:szCs w:val="18"/>
                    </w:rPr>
                  </w:pPr>
                  <w:r>
                    <w:rPr>
                      <w:rFonts w:ascii="Calibri" w:hAnsi="Calibri"/>
                      <w:bCs/>
                      <w:color w:val="FFFFFF" w:themeColor="background1"/>
                      <w:sz w:val="22"/>
                      <w:szCs w:val="22"/>
                    </w:rPr>
                    <w:t>You can use this database to search for games based on your child’s age:</w:t>
                  </w:r>
                </w:p>
                <w:p w14:paraId="6B9E1346" w14:textId="77777777" w:rsidR="00886542" w:rsidRPr="00A24372" w:rsidRDefault="00886542" w:rsidP="00886542">
                  <w:pPr>
                    <w:rPr>
                      <w:rFonts w:ascii="Calibri" w:hAnsi="Calibri" w:cs="Calibri"/>
                      <w:bCs/>
                      <w:color w:val="FFFFFF" w:themeColor="background1"/>
                      <w:sz w:val="22"/>
                      <w:szCs w:val="6"/>
                    </w:rPr>
                  </w:pPr>
                  <w:hyperlink r:id="rId17" w:history="1">
                    <w:r w:rsidRPr="00A24372">
                      <w:rPr>
                        <w:rStyle w:val="Hyperlink"/>
                        <w:rFonts w:ascii="Calibri" w:hAnsi="Calibri" w:cs="Calibri"/>
                        <w:bCs/>
                        <w:color w:val="FFFFFF" w:themeColor="background1"/>
                        <w:sz w:val="22"/>
                        <w:szCs w:val="6"/>
                      </w:rPr>
                      <w:t>https://www.taminggaming.com/cgi-bin/taminggaming.cgi</w:t>
                    </w:r>
                  </w:hyperlink>
                  <w:r w:rsidRPr="00A24372">
                    <w:rPr>
                      <w:rFonts w:ascii="Calibri" w:hAnsi="Calibri" w:cs="Calibri"/>
                      <w:bCs/>
                      <w:color w:val="FFFFFF" w:themeColor="background1"/>
                      <w:sz w:val="22"/>
                      <w:szCs w:val="6"/>
                    </w:rPr>
                    <w:t xml:space="preserve"> </w:t>
                  </w:r>
                </w:p>
                <w:p w14:paraId="2A564517" w14:textId="77777777" w:rsidR="00886542" w:rsidRPr="00A023DB" w:rsidRDefault="00886542" w:rsidP="00886542">
                  <w:pPr>
                    <w:rPr>
                      <w:rFonts w:ascii="Calibri" w:hAnsi="Calibri" w:cs="Calibri"/>
                      <w:color w:val="FFFFFF" w:themeColor="background1"/>
                      <w:sz w:val="22"/>
                      <w:szCs w:val="22"/>
                    </w:rPr>
                  </w:pPr>
                </w:p>
              </w:txbxContent>
            </v:textbox>
            <w10:wrap anchory="page"/>
          </v:shape>
        </w:pict>
      </w:r>
      <w:r>
        <w:rPr>
          <w:noProof/>
        </w:rPr>
        <w:pict w14:anchorId="621B7BF9">
          <v:rect id="Rectangle 13" o:spid="_x0000_s1058" style="position:absolute;margin-left:-52.5pt;margin-top:156.75pt;width:191.25pt;height:6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85 0 -85 21576 21600 21576 21600 0 -8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" fillcolor="#396499" stroked="f" strokeweight="2pt">
            <v:stroke joinstyle="round"/>
            <v:textbox inset="0,0,0,0">
              <w:txbxContent>
                <w:p w14:paraId="220EB12F" w14:textId="77777777" w:rsidR="00886542" w:rsidRDefault="00886542" w:rsidP="00886542">
                  <w:pPr>
                    <w:jc w:val="center"/>
                  </w:pPr>
                </w:p>
              </w:txbxContent>
            </v:textbox>
            <w10:wrap type="tight" anchory="page"/>
          </v:rect>
        </w:pict>
      </w:r>
    </w:p>
    <w:p w14:paraId="3E8772AA" w14:textId="77777777" w:rsidR="00886542" w:rsidRPr="00597897" w:rsidRDefault="00886542" w:rsidP="00886542">
      <w:pPr>
        <w:textAlignment w:val="baseline"/>
        <w:rPr>
          <w:rFonts w:ascii="Calibri" w:eastAsia="Times New Roman" w:hAnsi="Calibri"/>
          <w:color w:val="595959" w:themeColor="text1" w:themeTint="A6"/>
          <w:sz w:val="4"/>
        </w:rPr>
      </w:pPr>
    </w:p>
    <w:p w14:paraId="6D46B235" w14:textId="77777777" w:rsidR="00886542" w:rsidRPr="00FB1079" w:rsidRDefault="00886542" w:rsidP="00886542">
      <w:pPr>
        <w:shd w:val="clear" w:color="auto" w:fill="FFFFFF"/>
        <w:textAlignment w:val="baseline"/>
      </w:pPr>
      <w:r>
        <w:rPr>
          <w:rFonts w:ascii="Calibri" w:hAnsi="Calibri" w:cs="Calibri"/>
          <w:b/>
          <w:color w:val="0070C0"/>
          <w:sz w:val="52"/>
          <w:szCs w:val="44"/>
        </w:rPr>
        <w:t>Squid Game – rated 15+</w:t>
      </w:r>
    </w:p>
    <w:p w14:paraId="4C2F7BE9" w14:textId="77777777" w:rsidR="00886542" w:rsidRDefault="00886542" w:rsidP="00886542">
      <w:pPr>
        <w:rPr>
          <w:rStyle w:val="Hyperlink"/>
          <w:rFonts w:ascii="Calibri" w:hAnsi="Calibri" w:cs="Calibri"/>
          <w:sz w:val="22"/>
          <w:szCs w:val="22"/>
        </w:rPr>
      </w:pPr>
      <w:r w:rsidRPr="009B4518">
        <w:rPr>
          <w:rFonts w:ascii="Calibri" w:hAnsi="Calibri" w:cs="Calibri"/>
          <w:sz w:val="22"/>
          <w:szCs w:val="22"/>
        </w:rPr>
        <w:t>Have you heard of Squid Game?  It’s one of Netflix’s latest releases</w:t>
      </w:r>
      <w:r>
        <w:rPr>
          <w:rFonts w:ascii="Calibri" w:hAnsi="Calibri" w:cs="Calibri"/>
          <w:sz w:val="22"/>
          <w:szCs w:val="22"/>
        </w:rPr>
        <w:t xml:space="preserve"> about a group </w:t>
      </w:r>
      <w:r w:rsidRPr="00D176A9">
        <w:rPr>
          <w:rFonts w:ascii="Calibri" w:hAnsi="Calibri" w:cs="Calibri"/>
          <w:sz w:val="22"/>
          <w:szCs w:val="22"/>
        </w:rPr>
        <w:t xml:space="preserve">of people </w:t>
      </w:r>
      <w:r>
        <w:rPr>
          <w:rFonts w:ascii="Calibri" w:hAnsi="Calibri" w:cs="Calibri"/>
          <w:sz w:val="22"/>
          <w:szCs w:val="22"/>
        </w:rPr>
        <w:t>participating in a series of</w:t>
      </w:r>
      <w:r w:rsidRPr="00D176A9">
        <w:rPr>
          <w:rFonts w:ascii="Calibri" w:hAnsi="Calibri" w:cs="Calibri"/>
          <w:sz w:val="22"/>
          <w:szCs w:val="22"/>
        </w:rPr>
        <w:t xml:space="preserve"> children’s games in the hope of winning a large cash prize</w:t>
      </w:r>
      <w:r w:rsidRPr="009B4518">
        <w:rPr>
          <w:rFonts w:ascii="Calibri" w:hAnsi="Calibri" w:cs="Calibri"/>
          <w:sz w:val="22"/>
          <w:szCs w:val="22"/>
        </w:rPr>
        <w:t>.</w:t>
      </w:r>
      <w:r>
        <w:rPr>
          <w:rFonts w:ascii="Calibri" w:hAnsi="Calibri" w:cs="Calibri"/>
          <w:sz w:val="22"/>
          <w:szCs w:val="22"/>
        </w:rPr>
        <w:t xml:space="preserve">  </w:t>
      </w:r>
      <w:r w:rsidRPr="009B4518">
        <w:rPr>
          <w:rFonts w:ascii="Calibri" w:hAnsi="Calibri" w:cs="Calibri"/>
          <w:sz w:val="22"/>
          <w:szCs w:val="22"/>
        </w:rPr>
        <w:t xml:space="preserve">It has been </w:t>
      </w:r>
      <w:r w:rsidRPr="006D0711">
        <w:rPr>
          <w:rFonts w:ascii="Calibri" w:hAnsi="Calibri" w:cs="Calibri"/>
          <w:b/>
          <w:bCs/>
        </w:rPr>
        <w:t>rated 15</w:t>
      </w:r>
      <w:r w:rsidRPr="006D0711">
        <w:rPr>
          <w:rFonts w:ascii="Calibri" w:hAnsi="Calibri" w:cs="Calibri"/>
        </w:rPr>
        <w:t xml:space="preserve"> </w:t>
      </w:r>
      <w:r w:rsidRPr="009B4518">
        <w:rPr>
          <w:rFonts w:ascii="Calibri" w:hAnsi="Calibri" w:cs="Calibri"/>
          <w:sz w:val="22"/>
          <w:szCs w:val="22"/>
        </w:rPr>
        <w:t xml:space="preserve">by the British Board of Film Classification (BBFC).  </w:t>
      </w:r>
      <w:r w:rsidRPr="0003790B">
        <w:rPr>
          <w:rFonts w:ascii="Calibri" w:hAnsi="Calibri" w:cs="Calibri"/>
          <w:sz w:val="22"/>
          <w:szCs w:val="22"/>
        </w:rPr>
        <w:t>The BBFC focus on helping you choose what is appropriate for your family to watch</w:t>
      </w:r>
      <w:r w:rsidRPr="009B4518">
        <w:rPr>
          <w:rFonts w:ascii="Calibri" w:hAnsi="Calibri" w:cs="Calibri"/>
          <w:sz w:val="22"/>
          <w:szCs w:val="22"/>
        </w:rPr>
        <w:t xml:space="preserve">.  You can find out why Squid Game has been rated 15 by visiting the BBFC: </w:t>
      </w:r>
      <w:r w:rsidRPr="009B4518">
        <w:rPr>
          <w:rFonts w:ascii="Calibri" w:hAnsi="Calibri" w:cs="Calibri"/>
          <w:sz w:val="20"/>
          <w:szCs w:val="20"/>
        </w:rPr>
        <w:t xml:space="preserve"> </w:t>
      </w:r>
      <w:hyperlink r:id="rId18" w:history="1">
        <w:r w:rsidRPr="009B4518">
          <w:rPr>
            <w:rStyle w:val="Hyperlink"/>
            <w:rFonts w:ascii="Calibri" w:hAnsi="Calibri" w:cs="Calibri"/>
            <w:sz w:val="22"/>
            <w:szCs w:val="22"/>
          </w:rPr>
          <w:t>https://www.bbfc.co.uk/release/squid-game-q29sbgvjdglvbjpwwc01mzm3ndg</w:t>
        </w:r>
      </w:hyperlink>
      <w:r>
        <w:rPr>
          <w:rStyle w:val="Hyperlink"/>
          <w:rFonts w:ascii="Calibri" w:hAnsi="Calibri" w:cs="Calibri"/>
          <w:sz w:val="22"/>
          <w:szCs w:val="22"/>
        </w:rPr>
        <w:t>.</w:t>
      </w:r>
    </w:p>
    <w:p w14:paraId="54B17FC5" w14:textId="77777777" w:rsidR="00886542" w:rsidRDefault="00886542" w:rsidP="00886542">
      <w:pPr>
        <w:rPr>
          <w:rStyle w:val="Hyperlink"/>
          <w:rFonts w:ascii="Calibri" w:hAnsi="Calibri" w:cs="Calibri"/>
          <w:sz w:val="22"/>
          <w:szCs w:val="22"/>
        </w:rPr>
      </w:pPr>
    </w:p>
    <w:p w14:paraId="387F9883" w14:textId="77777777" w:rsidR="00886542" w:rsidRDefault="00886542" w:rsidP="00886542">
      <w:pPr>
        <w:rPr>
          <w:rStyle w:val="Hyperlink"/>
          <w:rFonts w:ascii="Calibri" w:hAnsi="Calibri" w:cs="Calibri"/>
          <w:sz w:val="22"/>
          <w:szCs w:val="22"/>
          <w:u w:val="none"/>
        </w:rPr>
      </w:pPr>
      <w:r w:rsidRPr="00D176A9">
        <w:rPr>
          <w:rStyle w:val="Hyperlink"/>
          <w:rFonts w:ascii="Calibri" w:hAnsi="Calibri" w:cs="Calibri"/>
          <w:sz w:val="22"/>
          <w:szCs w:val="22"/>
          <w:u w:val="none"/>
        </w:rPr>
        <w:t xml:space="preserve">Due to its current popularity, content from this show </w:t>
      </w:r>
      <w:r>
        <w:rPr>
          <w:rStyle w:val="Hyperlink"/>
          <w:rFonts w:ascii="Calibri" w:hAnsi="Calibri" w:cs="Calibri"/>
          <w:sz w:val="22"/>
          <w:szCs w:val="22"/>
          <w:u w:val="none"/>
        </w:rPr>
        <w:t xml:space="preserve">can be found on numerous </w:t>
      </w:r>
      <w:r w:rsidRPr="00D176A9">
        <w:rPr>
          <w:rStyle w:val="Hyperlink"/>
          <w:rFonts w:ascii="Calibri" w:hAnsi="Calibri" w:cs="Calibri"/>
          <w:sz w:val="22"/>
          <w:szCs w:val="22"/>
          <w:u w:val="none"/>
        </w:rPr>
        <w:t>other platforms such as YouTube, TikTok and Roblox</w:t>
      </w:r>
      <w:r>
        <w:rPr>
          <w:rStyle w:val="Hyperlink"/>
          <w:rFonts w:ascii="Calibri" w:hAnsi="Calibri" w:cs="Calibri"/>
          <w:sz w:val="22"/>
          <w:szCs w:val="22"/>
          <w:u w:val="none"/>
        </w:rPr>
        <w:t xml:space="preserve">, so </w:t>
      </w:r>
      <w:r w:rsidRPr="00D176A9">
        <w:rPr>
          <w:rStyle w:val="Hyperlink"/>
          <w:rFonts w:ascii="Calibri" w:hAnsi="Calibri" w:cs="Calibri"/>
          <w:sz w:val="22"/>
          <w:szCs w:val="22"/>
          <w:u w:val="none"/>
        </w:rPr>
        <w:t>your child may come across</w:t>
      </w:r>
      <w:r>
        <w:rPr>
          <w:rStyle w:val="Hyperlink"/>
          <w:rFonts w:ascii="Calibri" w:hAnsi="Calibri" w:cs="Calibri"/>
          <w:sz w:val="22"/>
          <w:szCs w:val="22"/>
          <w:u w:val="none"/>
        </w:rPr>
        <w:t xml:space="preserve"> this show without even viewing it on Netflix</w:t>
      </w:r>
      <w:r w:rsidRPr="00D176A9">
        <w:rPr>
          <w:rStyle w:val="Hyperlink"/>
          <w:rFonts w:ascii="Calibri" w:hAnsi="Calibri" w:cs="Calibri"/>
          <w:sz w:val="22"/>
          <w:szCs w:val="22"/>
          <w:u w:val="none"/>
        </w:rPr>
        <w:t xml:space="preserve">.  </w:t>
      </w:r>
      <w:r>
        <w:rPr>
          <w:rStyle w:val="Hyperlink"/>
          <w:rFonts w:ascii="Calibri" w:hAnsi="Calibri" w:cs="Calibri"/>
          <w:sz w:val="22"/>
          <w:szCs w:val="22"/>
          <w:u w:val="none"/>
        </w:rPr>
        <w:t xml:space="preserve">Content </w:t>
      </w:r>
      <w:r w:rsidRPr="00D176A9">
        <w:rPr>
          <w:rStyle w:val="Hyperlink"/>
          <w:rFonts w:ascii="Calibri" w:hAnsi="Calibri" w:cs="Calibri"/>
          <w:sz w:val="22"/>
          <w:szCs w:val="22"/>
          <w:u w:val="none"/>
        </w:rPr>
        <w:t xml:space="preserve">may </w:t>
      </w:r>
      <w:r>
        <w:rPr>
          <w:rStyle w:val="Hyperlink"/>
          <w:rFonts w:ascii="Calibri" w:hAnsi="Calibri" w:cs="Calibri"/>
          <w:sz w:val="22"/>
          <w:szCs w:val="22"/>
          <w:u w:val="none"/>
        </w:rPr>
        <w:t>range from</w:t>
      </w:r>
      <w:r w:rsidRPr="00D176A9">
        <w:rPr>
          <w:rStyle w:val="Hyperlink"/>
          <w:rFonts w:ascii="Calibri" w:hAnsi="Calibri" w:cs="Calibri"/>
          <w:sz w:val="22"/>
          <w:szCs w:val="22"/>
          <w:u w:val="none"/>
        </w:rPr>
        <w:t xml:space="preserve"> trailers of the show or content that other people create such as memes</w:t>
      </w:r>
      <w:r>
        <w:rPr>
          <w:rStyle w:val="Hyperlink"/>
          <w:rFonts w:ascii="Calibri" w:hAnsi="Calibri" w:cs="Calibri"/>
          <w:sz w:val="22"/>
          <w:szCs w:val="22"/>
          <w:u w:val="none"/>
        </w:rPr>
        <w:t xml:space="preserve">, </w:t>
      </w:r>
      <w:proofErr w:type="gramStart"/>
      <w:r>
        <w:rPr>
          <w:rStyle w:val="Hyperlink"/>
          <w:rFonts w:ascii="Calibri" w:hAnsi="Calibri" w:cs="Calibri"/>
          <w:sz w:val="22"/>
          <w:szCs w:val="22"/>
          <w:u w:val="none"/>
        </w:rPr>
        <w:t>reenactments</w:t>
      </w:r>
      <w:proofErr w:type="gramEnd"/>
      <w:r w:rsidRPr="00D176A9">
        <w:rPr>
          <w:rStyle w:val="Hyperlink"/>
          <w:rFonts w:ascii="Calibri" w:hAnsi="Calibri" w:cs="Calibri"/>
          <w:sz w:val="22"/>
          <w:szCs w:val="22"/>
          <w:u w:val="none"/>
        </w:rPr>
        <w:t xml:space="preserve"> and games.  </w:t>
      </w:r>
    </w:p>
    <w:p w14:paraId="120A9B4E" w14:textId="77777777" w:rsidR="00886542" w:rsidRPr="00631CEF" w:rsidRDefault="00886542" w:rsidP="00886542">
      <w:pPr>
        <w:rPr>
          <w:rFonts w:ascii="Calibri" w:hAnsi="Calibri" w:cs="Calibri"/>
          <w:color w:val="000000"/>
          <w:sz w:val="16"/>
          <w:szCs w:val="16"/>
        </w:rPr>
      </w:pPr>
    </w:p>
    <w:p w14:paraId="3BF4BE47" w14:textId="3FF9D708" w:rsidR="00886542" w:rsidRDefault="00886542" w:rsidP="00886542">
      <w:pPr>
        <w:pStyle w:val="NormalWeb"/>
        <w:shd w:val="clear" w:color="auto" w:fill="FFFFFF"/>
        <w:textAlignment w:val="baseline"/>
        <w:rPr>
          <w:rFonts w:ascii="Calibri" w:hAnsi="Calibri" w:cs="Calibri"/>
          <w:b/>
          <w:color w:val="0070C0"/>
          <w:sz w:val="28"/>
          <w:szCs w:val="22"/>
        </w:rPr>
      </w:pPr>
      <w:r>
        <w:rPr>
          <w:noProof/>
        </w:rPr>
        <w:pict w14:anchorId="1A9E24E3">
          <v:oval id="Oval 12" o:spid="_x0000_s1057" style="position:absolute;margin-left:116.25pt;margin-top:17.05pt;width:137.25pt;height:137.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" fillcolor="#e36c0a [2409]" strokecolor="#974706 [1609]" strokeweight="2pt">
            <v:textbox inset="0,0,0,0">
              <w:txbxContent>
                <w:p w14:paraId="28B01704" w14:textId="77777777" w:rsidR="00886542" w:rsidRPr="00C65B37" w:rsidRDefault="00886542" w:rsidP="00886542">
                  <w:pPr>
                    <w:jc w:val="center"/>
                    <w:rPr>
                      <w:rFonts w:ascii="Calibri" w:hAnsi="Calibri" w:cs="Calibri"/>
                      <w:b/>
                    </w:rPr>
                  </w:pPr>
                  <w:r w:rsidRPr="00C65B37">
                    <w:rPr>
                      <w:rFonts w:ascii="Calibri" w:hAnsi="Calibri" w:cs="Calibri"/>
                      <w:b/>
                    </w:rPr>
                    <w:t>Talk</w:t>
                  </w:r>
                </w:p>
                <w:p w14:paraId="066FBE1D" w14:textId="77777777" w:rsidR="00886542" w:rsidRPr="00C65B37" w:rsidRDefault="00886542" w:rsidP="00886542">
                  <w:pPr>
                    <w:jc w:val="center"/>
                    <w:rPr>
                      <w:rFonts w:ascii="Calibri" w:hAnsi="Calibri" w:cs="Calibri"/>
                      <w:b/>
                      <w:sz w:val="22"/>
                      <w:szCs w:val="22"/>
                    </w:rPr>
                  </w:pPr>
                  <w:r w:rsidRPr="00C65B37">
                    <w:rPr>
                      <w:rFonts w:ascii="Calibri" w:hAnsi="Calibri" w:cs="Calibri"/>
                      <w:sz w:val="22"/>
                      <w:szCs w:val="22"/>
                    </w:rPr>
                    <w:t xml:space="preserve">Chat to your child about age ratings and why this means </w:t>
                  </w:r>
                  <w:r>
                    <w:rPr>
                      <w:rFonts w:ascii="Calibri" w:hAnsi="Calibri" w:cs="Calibri"/>
                      <w:sz w:val="22"/>
                      <w:szCs w:val="22"/>
                    </w:rPr>
                    <w:t>certain</w:t>
                  </w:r>
                  <w:r w:rsidRPr="00C65B37">
                    <w:rPr>
                      <w:rFonts w:ascii="Calibri" w:hAnsi="Calibri" w:cs="Calibri"/>
                      <w:sz w:val="22"/>
                      <w:szCs w:val="22"/>
                    </w:rPr>
                    <w:t xml:space="preserve"> </w:t>
                  </w:r>
                  <w:r>
                    <w:rPr>
                      <w:rFonts w:ascii="Calibri" w:hAnsi="Calibri" w:cs="Calibri"/>
                      <w:sz w:val="22"/>
                      <w:szCs w:val="22"/>
                    </w:rPr>
                    <w:t>programmes are</w:t>
                  </w:r>
                  <w:r w:rsidRPr="00C65B37">
                    <w:rPr>
                      <w:rFonts w:ascii="Calibri" w:hAnsi="Calibri" w:cs="Calibri"/>
                      <w:sz w:val="22"/>
                      <w:szCs w:val="22"/>
                    </w:rPr>
                    <w:t xml:space="preserve"> not</w:t>
                  </w:r>
                  <w:r w:rsidRPr="00C65B37">
                    <w:rPr>
                      <w:rFonts w:ascii="Calibri" w:hAnsi="Calibri" w:cs="Calibri"/>
                      <w:bCs/>
                      <w:sz w:val="22"/>
                      <w:szCs w:val="22"/>
                    </w:rPr>
                    <w:t xml:space="preserve"> suitable for them to watch.  </w:t>
                  </w:r>
                </w:p>
                <w:p w14:paraId="07DD00DB" w14:textId="77777777" w:rsidR="00886542" w:rsidRPr="00C65B37" w:rsidRDefault="00886542" w:rsidP="00886542">
                  <w:pPr>
                    <w:jc w:val="center"/>
                    <w:rPr>
                      <w:rFonts w:ascii="Calibri" w:hAnsi="Calibri" w:cs="Calibri"/>
                      <w:b/>
                      <w:sz w:val="22"/>
                      <w:szCs w:val="22"/>
                    </w:rPr>
                  </w:pPr>
                </w:p>
              </w:txbxContent>
            </v:textbox>
          </v:oval>
        </w:pict>
      </w:r>
      <w:r>
        <w:rPr>
          <w:noProof/>
        </w:rPr>
        <w:pict w14:anchorId="761BC417">
          <v:oval id="Oval 17" o:spid="_x0000_s1056" style="position:absolute;margin-left:238.5pt;margin-top:17.45pt;width:137.25pt;height:137.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" fillcolor="#fabf8f [1945]" strokecolor="#974706 [1609]" strokeweight="2pt">
            <v:textbox inset="0,0,0,0">
              <w:txbxContent>
                <w:p w14:paraId="44768C61" w14:textId="77777777" w:rsidR="00886542" w:rsidRPr="00C65B37" w:rsidRDefault="00886542" w:rsidP="00886542">
                  <w:pPr>
                    <w:jc w:val="center"/>
                    <w:rPr>
                      <w:rFonts w:ascii="Calibri" w:hAnsi="Calibri" w:cs="Calibri"/>
                      <w:b/>
                    </w:rPr>
                  </w:pPr>
                  <w:r w:rsidRPr="00C65B37">
                    <w:rPr>
                      <w:rFonts w:ascii="Calibri" w:hAnsi="Calibri" w:cs="Calibri"/>
                      <w:b/>
                    </w:rPr>
                    <w:t>Individual Profiles</w:t>
                  </w:r>
                </w:p>
                <w:p w14:paraId="12F42F45" w14:textId="77777777" w:rsidR="00886542" w:rsidRPr="00C65B37" w:rsidRDefault="00886542" w:rsidP="00886542">
                  <w:pPr>
                    <w:jc w:val="center"/>
                    <w:rPr>
                      <w:rFonts w:ascii="Calibri" w:hAnsi="Calibri" w:cs="Calibri"/>
                      <w:sz w:val="22"/>
                      <w:szCs w:val="22"/>
                    </w:rPr>
                  </w:pPr>
                  <w:r w:rsidRPr="00C65B37">
                    <w:rPr>
                      <w:rFonts w:ascii="Calibri" w:hAnsi="Calibri" w:cs="Calibri"/>
                      <w:sz w:val="22"/>
                      <w:szCs w:val="22"/>
                    </w:rPr>
                    <w:t>Set up</w:t>
                  </w:r>
                  <w:r>
                    <w:rPr>
                      <w:rFonts w:ascii="Calibri" w:hAnsi="Calibri" w:cs="Calibri"/>
                      <w:sz w:val="22"/>
                      <w:szCs w:val="22"/>
                    </w:rPr>
                    <w:t xml:space="preserve"> child</w:t>
                  </w:r>
                  <w:r w:rsidRPr="00C65B37">
                    <w:rPr>
                      <w:rFonts w:ascii="Calibri" w:hAnsi="Calibri" w:cs="Calibri"/>
                      <w:sz w:val="22"/>
                      <w:szCs w:val="22"/>
                    </w:rPr>
                    <w:t xml:space="preserve"> profiles on any streaming services to ensure your child</w:t>
                  </w:r>
                  <w:r>
                    <w:rPr>
                      <w:rFonts w:ascii="Calibri" w:hAnsi="Calibri" w:cs="Calibri"/>
                      <w:sz w:val="22"/>
                      <w:szCs w:val="22"/>
                    </w:rPr>
                    <w:t xml:space="preserve"> is only viewing content appropriate to them.</w:t>
                  </w:r>
                </w:p>
              </w:txbxContent>
            </v:textbox>
          </v:oval>
        </w:pict>
      </w:r>
      <w:r>
        <w:rPr>
          <w:rFonts w:ascii="Calibri" w:hAnsi="Calibri" w:cs="Calibri"/>
          <w:b/>
          <w:color w:val="0070C0"/>
          <w:sz w:val="28"/>
          <w:szCs w:val="22"/>
        </w:rPr>
        <w:t>What can I do?</w:t>
      </w:r>
    </w:p>
    <w:p w14:paraId="37347373" w14:textId="2CCF033A" w:rsidR="00886542" w:rsidRPr="009B4518" w:rsidRDefault="00886542" w:rsidP="00886542">
      <w:pPr>
        <w:pStyle w:val="NormalWeb"/>
        <w:shd w:val="clear" w:color="auto" w:fill="FFFFFF"/>
        <w:textAlignment w:val="baseline"/>
        <w:rPr>
          <w:rFonts w:ascii="Calibri" w:hAnsi="Calibri" w:cs="Calibri"/>
          <w:b/>
          <w:color w:val="0070C0"/>
          <w:sz w:val="22"/>
          <w:szCs w:val="22"/>
        </w:rPr>
      </w:pPr>
      <w:r>
        <w:rPr>
          <w:noProof/>
        </w:rPr>
        <w:pict w14:anchorId="76BC31CA">
          <v:oval id="Oval 15" o:spid="_x0000_s1055" style="position:absolute;margin-left:-2.2pt;margin-top:1.7pt;width:131.25pt;height:13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" fillcolor="#fde9d9 [665]" strokecolor="#974706 [1609]" strokeweight="2pt">
            <v:textbox inset="0,0,0,0">
              <w:txbxContent>
                <w:p w14:paraId="3CC62F3A" w14:textId="77777777" w:rsidR="00886542" w:rsidRPr="00C65B37" w:rsidRDefault="00886542" w:rsidP="00886542">
                  <w:pPr>
                    <w:jc w:val="center"/>
                    <w:rPr>
                      <w:rFonts w:ascii="Calibri" w:hAnsi="Calibri" w:cs="Calibri"/>
                      <w:b/>
                      <w:bCs/>
                    </w:rPr>
                  </w:pPr>
                  <w:r w:rsidRPr="00C65B37">
                    <w:rPr>
                      <w:rFonts w:ascii="Calibri" w:hAnsi="Calibri" w:cs="Calibri"/>
                      <w:b/>
                      <w:bCs/>
                    </w:rPr>
                    <w:t>Parental Controls</w:t>
                  </w:r>
                </w:p>
                <w:p w14:paraId="1A0E90A6" w14:textId="77777777" w:rsidR="00886542" w:rsidRPr="00693547" w:rsidRDefault="00886542" w:rsidP="00886542">
                  <w:pPr>
                    <w:jc w:val="center"/>
                    <w:rPr>
                      <w:rFonts w:ascii="Calibri" w:hAnsi="Calibri" w:cs="Calibri"/>
                      <w:b/>
                      <w:sz w:val="32"/>
                      <w:szCs w:val="32"/>
                    </w:rPr>
                  </w:pPr>
                  <w:r w:rsidRPr="00C65B37">
                    <w:rPr>
                      <w:rFonts w:ascii="Calibri" w:hAnsi="Calibri" w:cs="Calibri"/>
                      <w:sz w:val="22"/>
                      <w:szCs w:val="22"/>
                    </w:rPr>
                    <w:t>Set up appropriate parental controls on your broadband, devices and on individual apps</w:t>
                  </w:r>
                  <w:r>
                    <w:rPr>
                      <w:rFonts w:ascii="Calibri" w:hAnsi="Calibri" w:cs="Calibri"/>
                      <w:sz w:val="22"/>
                      <w:szCs w:val="22"/>
                    </w:rPr>
                    <w:t>.</w:t>
                  </w:r>
                </w:p>
              </w:txbxContent>
            </v:textbox>
          </v:oval>
        </w:pict>
      </w:r>
    </w:p>
    <w:p w14:paraId="723DCB74" w14:textId="77777777" w:rsidR="00886542" w:rsidRDefault="00886542" w:rsidP="00886542">
      <w:pPr>
        <w:pStyle w:val="NormalWeb"/>
        <w:shd w:val="clear" w:color="auto" w:fill="FFFFFF"/>
        <w:textAlignment w:val="baseline"/>
        <w:rPr>
          <w:rFonts w:ascii="Calibri" w:hAnsi="Calibri" w:cs="Calibri"/>
          <w:b/>
          <w:sz w:val="28"/>
          <w:szCs w:val="22"/>
        </w:rPr>
      </w:pPr>
    </w:p>
    <w:p w14:paraId="47B328B0" w14:textId="77777777" w:rsidR="00886542" w:rsidRDefault="00886542" w:rsidP="00886542">
      <w:pPr>
        <w:pStyle w:val="NormalWeb"/>
        <w:shd w:val="clear" w:color="auto" w:fill="FFFFFF"/>
        <w:textAlignment w:val="baseline"/>
        <w:rPr>
          <w:rFonts w:ascii="Calibri" w:hAnsi="Calibri" w:cs="Calibri"/>
          <w:b/>
          <w:sz w:val="28"/>
          <w:szCs w:val="22"/>
        </w:rPr>
      </w:pPr>
    </w:p>
    <w:p w14:paraId="3F2CB20B" w14:textId="77777777" w:rsidR="00886542" w:rsidRDefault="00886542" w:rsidP="00886542">
      <w:pPr>
        <w:pStyle w:val="NormalWeb"/>
        <w:shd w:val="clear" w:color="auto" w:fill="FFFFFF"/>
        <w:textAlignment w:val="baseline"/>
        <w:rPr>
          <w:rFonts w:ascii="Calibri" w:hAnsi="Calibri" w:cs="Calibri"/>
          <w:b/>
          <w:sz w:val="28"/>
          <w:szCs w:val="22"/>
        </w:rPr>
      </w:pPr>
    </w:p>
    <w:p w14:paraId="30B71C20" w14:textId="77777777" w:rsidR="00886542" w:rsidRDefault="00886542" w:rsidP="00886542">
      <w:pPr>
        <w:pStyle w:val="NormalWeb"/>
        <w:shd w:val="clear" w:color="auto" w:fill="FFFFFF"/>
        <w:textAlignment w:val="baseline"/>
        <w:rPr>
          <w:rFonts w:ascii="Calibri" w:hAnsi="Calibri" w:cs="Calibri"/>
          <w:b/>
          <w:sz w:val="28"/>
          <w:szCs w:val="22"/>
        </w:rPr>
      </w:pPr>
    </w:p>
    <w:p w14:paraId="7BBEC014" w14:textId="77777777" w:rsidR="00886542" w:rsidRDefault="00886542" w:rsidP="00886542">
      <w:pPr>
        <w:pStyle w:val="NormalWeb"/>
        <w:shd w:val="clear" w:color="auto" w:fill="FFFFFF"/>
        <w:textAlignment w:val="baseline"/>
        <w:rPr>
          <w:rFonts w:ascii="Calibri" w:hAnsi="Calibri" w:cs="Calibri"/>
          <w:b/>
          <w:sz w:val="28"/>
          <w:szCs w:val="22"/>
        </w:rPr>
      </w:pPr>
    </w:p>
    <w:p w14:paraId="5FDBB1E8" w14:textId="76C29FE7" w:rsidR="00886542" w:rsidRDefault="00886542" w:rsidP="00886542">
      <w:pPr>
        <w:pStyle w:val="NormalWeb"/>
        <w:shd w:val="clear" w:color="auto" w:fill="FFFFFF"/>
        <w:textAlignment w:val="baseline"/>
        <w:rPr>
          <w:rFonts w:ascii="Calibri" w:hAnsi="Calibri" w:cs="Calibri"/>
          <w:b/>
          <w:sz w:val="28"/>
          <w:szCs w:val="22"/>
        </w:rPr>
      </w:pPr>
      <w:r>
        <w:rPr>
          <w:noProof/>
        </w:rPr>
        <w:pict w14:anchorId="1788D0E5">
          <v:oval id="Oval 7" o:spid="_x0000_s1054" style="position:absolute;margin-left:180.05pt;margin-top:4.7pt;width:137.25pt;height:137.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" fillcolor="#fde9d9 [665]" strokecolor="#974706 [1609]" strokeweight="2pt">
            <v:textbox inset="0,0,0,0">
              <w:txbxContent>
                <w:p w14:paraId="3BCFFC35" w14:textId="77777777" w:rsidR="00886542" w:rsidRPr="00631CEF" w:rsidRDefault="00886542" w:rsidP="00886542">
                  <w:pPr>
                    <w:jc w:val="center"/>
                    <w:rPr>
                      <w:rFonts w:ascii="Calibri" w:hAnsi="Calibri" w:cs="Calibri"/>
                      <w:b/>
                      <w:color w:val="000000" w:themeColor="text1"/>
                    </w:rPr>
                  </w:pPr>
                  <w:r>
                    <w:rPr>
                      <w:rFonts w:ascii="Calibri" w:hAnsi="Calibri" w:cs="Calibri"/>
                      <w:b/>
                      <w:color w:val="000000" w:themeColor="text1"/>
                    </w:rPr>
                    <w:t>Explore</w:t>
                  </w:r>
                </w:p>
                <w:p w14:paraId="350B572B" w14:textId="77777777" w:rsidR="00886542" w:rsidRPr="00631CEF" w:rsidRDefault="00886542" w:rsidP="00886542">
                  <w:pPr>
                    <w:jc w:val="center"/>
                    <w:rPr>
                      <w:rFonts w:ascii="Calibri" w:hAnsi="Calibri" w:cs="Calibri"/>
                      <w:color w:val="000000" w:themeColor="text1"/>
                      <w:sz w:val="22"/>
                      <w:szCs w:val="22"/>
                    </w:rPr>
                  </w:pPr>
                  <w:r w:rsidRPr="00631CEF">
                    <w:rPr>
                      <w:rFonts w:ascii="Calibri" w:hAnsi="Calibri" w:cs="Calibri"/>
                      <w:color w:val="000000" w:themeColor="text1"/>
                      <w:sz w:val="22"/>
                      <w:szCs w:val="22"/>
                    </w:rPr>
                    <w:t>Watch and explore things</w:t>
                  </w:r>
                  <w:r>
                    <w:rPr>
                      <w:rFonts w:ascii="Calibri" w:hAnsi="Calibri" w:cs="Calibri"/>
                      <w:color w:val="000000" w:themeColor="text1"/>
                      <w:sz w:val="22"/>
                      <w:szCs w:val="22"/>
                    </w:rPr>
                    <w:t xml:space="preserve"> online</w:t>
                  </w:r>
                  <w:r w:rsidRPr="00631CEF">
                    <w:rPr>
                      <w:rFonts w:ascii="Calibri" w:hAnsi="Calibri" w:cs="Calibri"/>
                      <w:color w:val="000000" w:themeColor="text1"/>
                      <w:sz w:val="22"/>
                      <w:szCs w:val="22"/>
                    </w:rPr>
                    <w:t xml:space="preserve"> together so you can see what your child is doing and how to support them.</w:t>
                  </w:r>
                </w:p>
              </w:txbxContent>
            </v:textbox>
          </v:oval>
        </w:pict>
      </w:r>
      <w:r>
        <w:rPr>
          <w:noProof/>
        </w:rPr>
        <w:pict w14:anchorId="513B8703">
          <v:oval id="Oval 19" o:spid="_x0000_s1053" style="position:absolute;margin-left:56.25pt;margin-top:4.85pt;width:137.25pt;height:137.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" fillcolor="#fabf8f [1945]" strokecolor="#974706 [1609]" strokeweight="2pt">
            <v:textbox inset="0,0,0,0">
              <w:txbxContent>
                <w:p w14:paraId="0F1BE544" w14:textId="77777777" w:rsidR="00886542" w:rsidRPr="00631CEF" w:rsidRDefault="00886542" w:rsidP="00886542">
                  <w:pPr>
                    <w:jc w:val="center"/>
                    <w:rPr>
                      <w:rFonts w:ascii="Calibri" w:hAnsi="Calibri" w:cs="Calibri"/>
                      <w:b/>
                      <w:color w:val="000000" w:themeColor="text1"/>
                    </w:rPr>
                  </w:pPr>
                  <w:r>
                    <w:rPr>
                      <w:rFonts w:ascii="Calibri" w:hAnsi="Calibri" w:cs="Calibri"/>
                      <w:b/>
                      <w:color w:val="000000" w:themeColor="text1"/>
                    </w:rPr>
                    <w:t xml:space="preserve">Reporting </w:t>
                  </w:r>
                </w:p>
                <w:p w14:paraId="3C37109C" w14:textId="77777777" w:rsidR="00886542" w:rsidRPr="00631CEF" w:rsidRDefault="00886542" w:rsidP="00886542">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Make sure your child knows how to report and block on all platforms that they use. </w:t>
                  </w:r>
                </w:p>
              </w:txbxContent>
            </v:textbox>
          </v:oval>
        </w:pict>
      </w:r>
    </w:p>
    <w:p w14:paraId="0A44E7D4" w14:textId="77777777" w:rsidR="00886542" w:rsidRDefault="00886542" w:rsidP="00886542">
      <w:pPr>
        <w:pStyle w:val="NormalWeb"/>
        <w:shd w:val="clear" w:color="auto" w:fill="FFFFFF"/>
        <w:textAlignment w:val="baseline"/>
        <w:rPr>
          <w:rFonts w:ascii="Calibri" w:hAnsi="Calibri" w:cs="Calibri"/>
          <w:b/>
          <w:sz w:val="28"/>
          <w:szCs w:val="22"/>
        </w:rPr>
      </w:pPr>
    </w:p>
    <w:p w14:paraId="107E5BA1" w14:textId="77777777" w:rsidR="00886542" w:rsidRDefault="00886542" w:rsidP="00886542">
      <w:pPr>
        <w:pStyle w:val="NormalWeb"/>
        <w:shd w:val="clear" w:color="auto" w:fill="FFFFFF"/>
        <w:textAlignment w:val="baseline"/>
        <w:rPr>
          <w:rFonts w:ascii="Calibri" w:hAnsi="Calibri" w:cs="Calibri"/>
          <w:b/>
          <w:sz w:val="28"/>
          <w:szCs w:val="22"/>
        </w:rPr>
      </w:pPr>
    </w:p>
    <w:p w14:paraId="5A8DD806" w14:textId="77777777" w:rsidR="00886542" w:rsidRDefault="00886542" w:rsidP="00886542">
      <w:pPr>
        <w:pStyle w:val="NormalWeb"/>
        <w:shd w:val="clear" w:color="auto" w:fill="FFFFFF"/>
        <w:textAlignment w:val="baseline"/>
        <w:rPr>
          <w:rFonts w:ascii="Calibri" w:hAnsi="Calibri" w:cs="Calibri"/>
          <w:b/>
          <w:sz w:val="28"/>
          <w:szCs w:val="22"/>
        </w:rPr>
      </w:pPr>
    </w:p>
    <w:p w14:paraId="0EA5424A" w14:textId="77777777" w:rsidR="00886542" w:rsidRDefault="00886542" w:rsidP="00886542">
      <w:pPr>
        <w:pStyle w:val="NormalWeb"/>
        <w:shd w:val="clear" w:color="auto" w:fill="FFFFFF"/>
        <w:textAlignment w:val="baseline"/>
        <w:rPr>
          <w:rFonts w:ascii="Calibri" w:hAnsi="Calibri" w:cs="Calibri"/>
          <w:b/>
          <w:sz w:val="28"/>
          <w:szCs w:val="22"/>
        </w:rPr>
      </w:pPr>
    </w:p>
    <w:p w14:paraId="74ECB7C5" w14:textId="77777777" w:rsidR="00886542" w:rsidRDefault="00886542" w:rsidP="00886542">
      <w:pPr>
        <w:pStyle w:val="NormalWeb"/>
        <w:shd w:val="clear" w:color="auto" w:fill="FFFFFF"/>
        <w:textAlignment w:val="baseline"/>
        <w:rPr>
          <w:rFonts w:ascii="Calibri" w:hAnsi="Calibri" w:cs="Calibri"/>
          <w:b/>
          <w:sz w:val="28"/>
          <w:szCs w:val="22"/>
        </w:rPr>
      </w:pPr>
    </w:p>
    <w:p w14:paraId="3852E4D2" w14:textId="77777777" w:rsidR="00886542" w:rsidRDefault="00886542" w:rsidP="00886542">
      <w:pPr>
        <w:pStyle w:val="NormalWeb"/>
        <w:shd w:val="clear" w:color="auto" w:fill="FFFFFF"/>
        <w:textAlignment w:val="baseline"/>
        <w:rPr>
          <w:rFonts w:ascii="Calibri" w:hAnsi="Calibri" w:cs="Calibri"/>
          <w:b/>
          <w:sz w:val="28"/>
          <w:szCs w:val="22"/>
        </w:rPr>
      </w:pPr>
    </w:p>
    <w:p w14:paraId="5F2127A0" w14:textId="77777777" w:rsidR="00886542" w:rsidRPr="00C65B37" w:rsidRDefault="00886542" w:rsidP="00886542">
      <w:pPr>
        <w:pStyle w:val="NormalWeb"/>
        <w:shd w:val="clear" w:color="auto" w:fill="FFFFFF"/>
        <w:textAlignment w:val="baseline"/>
        <w:rPr>
          <w:rFonts w:ascii="Calibri" w:hAnsi="Calibri" w:cs="Calibri"/>
          <w:b/>
          <w:sz w:val="14"/>
          <w:szCs w:val="10"/>
        </w:rPr>
      </w:pPr>
    </w:p>
    <w:p w14:paraId="15FA0F14" w14:textId="77777777" w:rsidR="00886542" w:rsidRPr="00C65B37" w:rsidRDefault="00886542" w:rsidP="00886542">
      <w:pPr>
        <w:pStyle w:val="NormalWeb"/>
        <w:shd w:val="clear" w:color="auto" w:fill="FFFFFF"/>
        <w:textAlignment w:val="baseline"/>
        <w:rPr>
          <w:rFonts w:ascii="Calibri" w:hAnsi="Calibri" w:cs="Calibri"/>
          <w:b/>
          <w:sz w:val="18"/>
          <w:szCs w:val="14"/>
        </w:rPr>
      </w:pPr>
    </w:p>
    <w:p w14:paraId="35211F99" w14:textId="77777777" w:rsidR="00886542" w:rsidRDefault="00886542" w:rsidP="00886542">
      <w:pPr>
        <w:pStyle w:val="NormalWeb"/>
        <w:shd w:val="clear" w:color="auto" w:fill="FFFFFF"/>
        <w:textAlignment w:val="baseline"/>
        <w:rPr>
          <w:rFonts w:ascii="Calibri" w:hAnsi="Calibri" w:cs="Calibri"/>
          <w:b/>
          <w:color w:val="0070C0"/>
          <w:sz w:val="28"/>
          <w:szCs w:val="22"/>
        </w:rPr>
      </w:pPr>
      <w:r>
        <w:rPr>
          <w:rFonts w:ascii="Calibri" w:hAnsi="Calibri" w:cs="Calibri"/>
          <w:b/>
          <w:color w:val="0070C0"/>
          <w:sz w:val="28"/>
          <w:szCs w:val="22"/>
        </w:rPr>
        <w:t>More information:</w:t>
      </w:r>
    </w:p>
    <w:p w14:paraId="52C6064D" w14:textId="77777777" w:rsidR="00886542" w:rsidRDefault="00886542" w:rsidP="00886542">
      <w:pPr>
        <w:rPr>
          <w:rFonts w:ascii="Calibri" w:hAnsi="Calibri" w:cs="Calibri"/>
          <w:sz w:val="22"/>
          <w:szCs w:val="22"/>
        </w:rPr>
      </w:pPr>
    </w:p>
    <w:p w14:paraId="11EC8A06" w14:textId="77777777" w:rsidR="00886542" w:rsidRPr="007D1090" w:rsidRDefault="00886542" w:rsidP="00886542">
      <w:pPr>
        <w:rPr>
          <w:rFonts w:ascii="Calibri" w:eastAsia="Times New Roman" w:hAnsi="Calibri" w:cs="Calibri"/>
          <w:color w:val="000000"/>
          <w:sz w:val="22"/>
          <w:szCs w:val="22"/>
        </w:rPr>
      </w:pPr>
      <w:r w:rsidRPr="006D0711">
        <w:rPr>
          <w:rFonts w:ascii="Calibri" w:hAnsi="Calibri" w:cs="Calibri"/>
          <w:sz w:val="22"/>
          <w:szCs w:val="22"/>
        </w:rPr>
        <w:t xml:space="preserve">It is important to talk to your child regularly about what they are </w:t>
      </w:r>
      <w:r>
        <w:rPr>
          <w:rFonts w:ascii="Calibri" w:hAnsi="Calibri" w:cs="Calibri"/>
          <w:sz w:val="22"/>
          <w:szCs w:val="22"/>
        </w:rPr>
        <w:t>watching</w:t>
      </w:r>
      <w:r w:rsidRPr="006D0711">
        <w:rPr>
          <w:rFonts w:ascii="Calibri" w:hAnsi="Calibri" w:cs="Calibri"/>
          <w:sz w:val="22"/>
          <w:szCs w:val="22"/>
        </w:rPr>
        <w:t xml:space="preserve"> and </w:t>
      </w:r>
      <w:r>
        <w:rPr>
          <w:rFonts w:ascii="Calibri" w:hAnsi="Calibri" w:cs="Calibri"/>
          <w:sz w:val="22"/>
          <w:szCs w:val="22"/>
        </w:rPr>
        <w:t xml:space="preserve">ensure </w:t>
      </w:r>
      <w:r w:rsidRPr="006D0711">
        <w:rPr>
          <w:rFonts w:ascii="Calibri" w:hAnsi="Calibri" w:cs="Calibri"/>
          <w:sz w:val="22"/>
          <w:szCs w:val="22"/>
        </w:rPr>
        <w:t xml:space="preserve">that they know they should always </w:t>
      </w:r>
      <w:r>
        <w:rPr>
          <w:rFonts w:ascii="Calibri" w:hAnsi="Calibri" w:cs="Calibri"/>
          <w:sz w:val="22"/>
          <w:szCs w:val="22"/>
        </w:rPr>
        <w:t>tell</w:t>
      </w:r>
      <w:r w:rsidRPr="006D0711">
        <w:rPr>
          <w:rFonts w:ascii="Calibri" w:hAnsi="Calibri" w:cs="Calibri"/>
          <w:sz w:val="22"/>
          <w:szCs w:val="22"/>
        </w:rPr>
        <w:t xml:space="preserve"> you or another trusted adult if they</w:t>
      </w:r>
      <w:r>
        <w:rPr>
          <w:rFonts w:ascii="Calibri" w:hAnsi="Calibri" w:cs="Calibri"/>
          <w:sz w:val="22"/>
          <w:szCs w:val="22"/>
        </w:rPr>
        <w:t xml:space="preserve"> do see anything upsetting</w:t>
      </w:r>
      <w:r w:rsidRPr="006D0711">
        <w:rPr>
          <w:rFonts w:ascii="Calibri" w:hAnsi="Calibri" w:cs="Calibri"/>
          <w:sz w:val="22"/>
          <w:szCs w:val="22"/>
        </w:rPr>
        <w:t>.</w:t>
      </w:r>
      <w:r>
        <w:rPr>
          <w:rFonts w:ascii="Calibri" w:hAnsi="Calibri" w:cs="Calibri"/>
          <w:sz w:val="22"/>
          <w:szCs w:val="22"/>
        </w:rPr>
        <w:t xml:space="preserve">  You can find out more about the type of inappropriate content your child might come across online, how to deal with it and links to further support here:</w:t>
      </w:r>
    </w:p>
    <w:p w14:paraId="3A77B7AF" w14:textId="66D21286" w:rsidR="00886542" w:rsidRPr="00C65B37" w:rsidRDefault="00886542" w:rsidP="00886542">
      <w:pPr>
        <w:rPr>
          <w:rFonts w:ascii="Calibri" w:eastAsia="Times New Roman" w:hAnsi="Calibri" w:cs="Calibri"/>
          <w:color w:val="000000"/>
          <w:sz w:val="22"/>
          <w:szCs w:val="22"/>
        </w:rPr>
      </w:pPr>
      <w:hyperlink r:id="rId19" w:history="1">
        <w:r w:rsidRPr="007D1090">
          <w:rPr>
            <w:rStyle w:val="Hyperlink"/>
            <w:rFonts w:ascii="Calibri" w:eastAsia="Times New Roman" w:hAnsi="Calibri" w:cs="Calibri"/>
            <w:sz w:val="22"/>
            <w:szCs w:val="22"/>
          </w:rPr>
          <w:t>https://www.internetmatters.org/issues/inappropriate-content/learn-about-it/</w:t>
        </w:r>
      </w:hyperlink>
      <w:r w:rsidRPr="007D1090">
        <w:rPr>
          <w:rFonts w:ascii="Calibri" w:eastAsia="Times New Roman" w:hAnsi="Calibri" w:cs="Calibri"/>
          <w:color w:val="000000"/>
          <w:sz w:val="22"/>
          <w:szCs w:val="22"/>
        </w:rPr>
        <w:t xml:space="preserve"> </w:t>
      </w:r>
      <w:r>
        <w:rPr>
          <w:noProof/>
        </w:rPr>
        <w:pict w14:anchorId="22F33201">
          <v:shape id="Text Box 9" o:spid="_x0000_s1052" type="#_x0000_t202" style="position:absolute;margin-left:41.95pt;margin-top:52.95pt;width:307.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" filled="f" stroked="f" strokeweight=".5pt">
            <v:textbox style="mso-fit-shape-to-text:t" inset="0,0,0,0">
              <w:txbxContent>
                <w:p w14:paraId="2784FF46" w14:textId="77777777" w:rsidR="00886542" w:rsidRPr="0061572C" w:rsidRDefault="00886542" w:rsidP="00886542">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3441E8A9" w14:textId="77777777" w:rsidR="00886542" w:rsidRDefault="00886542" w:rsidP="00886542">
                  <w:pPr>
                    <w:jc w:val="center"/>
                  </w:pPr>
                </w:p>
              </w:txbxContent>
            </v:textbox>
          </v:shape>
        </w:pict>
      </w:r>
    </w:p>
    <w:p w14:paraId="1DCE948F" w14:textId="0FDEDBF9" w:rsidR="00886542" w:rsidRDefault="00886542" w:rsidP="00886542">
      <w:pPr>
        <w:rPr>
          <w:rFonts w:ascii="Calibri" w:eastAsia="Times New Roman" w:hAnsi="Calibri"/>
          <w:b/>
          <w:color w:val="244061" w:themeColor="accent1" w:themeShade="80"/>
          <w:szCs w:val="56"/>
        </w:rPr>
      </w:pPr>
      <w:r>
        <w:rPr>
          <w:rFonts w:ascii="Calibri" w:hAnsi="Calibri" w:cs="Calibri"/>
          <w:bCs/>
          <w:noProof/>
          <w:sz w:val="22"/>
          <w:szCs w:val="22"/>
        </w:rPr>
        <w:drawing>
          <wp:anchor distT="0" distB="0" distL="114300" distR="114300" simplePos="0" relativeHeight="251667968" behindDoc="0" locked="0" layoutInCell="1" allowOverlap="1" wp14:anchorId="28B9F312" wp14:editId="00AEC4EC">
            <wp:simplePos x="0" y="0"/>
            <wp:positionH relativeFrom="column">
              <wp:posOffset>1965960</wp:posOffset>
            </wp:positionH>
            <wp:positionV relativeFrom="paragraph">
              <wp:posOffset>121920</wp:posOffset>
            </wp:positionV>
            <wp:extent cx="2323465" cy="156210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346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371DDE1D">
          <v:shape id="Pentagon 36" o:spid="_x0000_s1051" type="#_x0000_t15" style="position:absolute;margin-left:73.5pt;margin-top:-45pt;width:272.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" adj="21600" fillcolor="#b0c7e2" stroked="f" strokeweight="2pt">
            <v:stroke joinstyle="round"/>
            <v:textbox inset="0,0,0,0">
              <w:txbxContent>
                <w:p w14:paraId="5F877921" w14:textId="77777777" w:rsidR="00886542" w:rsidRPr="00795664" w:rsidRDefault="00886542" w:rsidP="00886542">
                  <w:pPr>
                    <w:jc w:val="center"/>
                    <w:rPr>
                      <w:rFonts w:ascii="Ink Free" w:hAnsi="Ink Free"/>
                      <w:b/>
                      <w:sz w:val="60"/>
                      <w:szCs w:val="60"/>
                    </w:rPr>
                  </w:pPr>
                </w:p>
              </w:txbxContent>
            </v:textbox>
          </v:shape>
        </w:pict>
      </w:r>
      <w:r>
        <w:rPr>
          <w:noProof/>
        </w:rPr>
        <w:pict w14:anchorId="58D7F55A">
          <v:shape id="Pentagon 37" o:spid="_x0000_s1050" type="#_x0000_t15" style="position:absolute;margin-left:-54pt;margin-top:-45pt;width:372.7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" adj="20166" fillcolor="#00b0f0" stroked="f" strokeweight="2pt">
            <v:stroke joinstyle="round"/>
            <v:textbox inset="0,0,0,0">
              <w:txbxContent>
                <w:p w14:paraId="6B3EC9BE" w14:textId="77777777" w:rsidR="00886542" w:rsidRPr="00D20A60" w:rsidRDefault="00886542" w:rsidP="00886542">
                  <w:pPr>
                    <w:jc w:val="center"/>
                    <w:rPr>
                      <w:rFonts w:ascii="Ink Free" w:hAnsi="Ink Free"/>
                      <w:b/>
                      <w:color w:val="FFFFFF" w:themeColor="background1"/>
                      <w:sz w:val="64"/>
                      <w:szCs w:val="64"/>
                    </w:rPr>
                  </w:pPr>
                  <w:r>
                    <w:rPr>
                      <w:rFonts w:ascii="Ink Free" w:hAnsi="Ink Free"/>
                      <w:b/>
                      <w:color w:val="FFFFFF" w:themeColor="background1"/>
                      <w:sz w:val="64"/>
                      <w:szCs w:val="64"/>
                    </w:rPr>
                    <w:t>Your child’s online life</w:t>
                  </w:r>
                </w:p>
              </w:txbxContent>
            </v:textbox>
          </v:shape>
        </w:pict>
      </w:r>
      <w:r>
        <w:rPr>
          <w:noProof/>
        </w:rPr>
        <w:pict w14:anchorId="31156BD9">
          <v:rect id="Rectangle 41" o:spid="_x0000_s1049" style="position:absolute;margin-left:346.2pt;margin-top:-1in;width:194.25pt;height:2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33 21600 21533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" fillcolor="#396499" stroked="f" strokeweight="2pt">
            <v:stroke joinstyle="round"/>
            <v:textbox inset="0,0,0,0">
              <w:txbxContent>
                <w:p w14:paraId="62CE674C" w14:textId="77777777" w:rsidR="00886542" w:rsidRDefault="00886542" w:rsidP="00886542">
                  <w:pPr>
                    <w:jc w:val="center"/>
                  </w:pPr>
                </w:p>
                <w:p w14:paraId="235DB065" w14:textId="77777777" w:rsidR="00886542" w:rsidRDefault="00886542" w:rsidP="00886542">
                  <w:pPr>
                    <w:jc w:val="center"/>
                  </w:pPr>
                </w:p>
                <w:p w14:paraId="5C44C7BD" w14:textId="77777777" w:rsidR="00886542" w:rsidRDefault="00886542" w:rsidP="00886542">
                  <w:pPr>
                    <w:jc w:val="center"/>
                  </w:pPr>
                </w:p>
              </w:txbxContent>
            </v:textbox>
            <w10:wrap type="tight"/>
          </v:rect>
        </w:pict>
      </w:r>
      <w:r>
        <w:rPr>
          <w:noProof/>
        </w:rPr>
        <w:pict w14:anchorId="3FAF484E">
          <v:shape id="Text Box 21" o:spid="_x0000_s1048" type="#_x0000_t202" style="position:absolute;margin-left:354pt;margin-top:-64.2pt;width:176.25pt;height:22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" filled="f" stroked="f" strokeweight=".5pt">
            <v:textbox inset="0,0,0,0">
              <w:txbxContent>
                <w:p w14:paraId="55AF8E93" w14:textId="77777777" w:rsidR="00886542" w:rsidRDefault="00886542" w:rsidP="00886542">
                  <w:pPr>
                    <w:rPr>
                      <w:rFonts w:ascii="Calibri" w:hAnsi="Calibri" w:cs="Calibri"/>
                      <w:b/>
                      <w:color w:val="FFFFFF" w:themeColor="background1"/>
                      <w:sz w:val="40"/>
                    </w:rPr>
                  </w:pPr>
                  <w:r>
                    <w:rPr>
                      <w:rFonts w:ascii="Calibri" w:hAnsi="Calibri" w:cs="Calibri"/>
                      <w:b/>
                      <w:color w:val="FFFFFF" w:themeColor="background1"/>
                      <w:sz w:val="40"/>
                    </w:rPr>
                    <w:t>NSPCC launches new book</w:t>
                  </w:r>
                </w:p>
                <w:p w14:paraId="4AFD9357" w14:textId="77777777" w:rsidR="00886542" w:rsidRPr="0069717C" w:rsidRDefault="00886542" w:rsidP="00886542"/>
                <w:p w14:paraId="7D0A46B2" w14:textId="77777777" w:rsidR="00886542" w:rsidRPr="0069717C" w:rsidRDefault="00886542" w:rsidP="00886542">
                  <w:pPr>
                    <w:rPr>
                      <w:rFonts w:ascii="Calibri" w:hAnsi="Calibri" w:cs="Calibri"/>
                      <w:color w:val="FFFFFF" w:themeColor="background1"/>
                      <w:sz w:val="22"/>
                      <w:szCs w:val="22"/>
                    </w:rPr>
                  </w:pPr>
                  <w:r w:rsidRPr="0069717C">
                    <w:rPr>
                      <w:rFonts w:ascii="Calibri" w:hAnsi="Calibri" w:cs="Calibri"/>
                      <w:color w:val="FFFFFF" w:themeColor="background1"/>
                      <w:sz w:val="22"/>
                      <w:szCs w:val="22"/>
                    </w:rPr>
                    <w:t xml:space="preserve">The NSPCC has launched a new children’s book called </w:t>
                  </w:r>
                  <w:proofErr w:type="spellStart"/>
                  <w:r w:rsidRPr="0069717C">
                    <w:rPr>
                      <w:rFonts w:ascii="Calibri" w:hAnsi="Calibri" w:cs="Calibri"/>
                      <w:color w:val="FFFFFF" w:themeColor="background1"/>
                      <w:sz w:val="22"/>
                      <w:szCs w:val="22"/>
                    </w:rPr>
                    <w:t>Pantosaurus</w:t>
                  </w:r>
                  <w:proofErr w:type="spellEnd"/>
                  <w:r w:rsidRPr="0069717C">
                    <w:rPr>
                      <w:rFonts w:ascii="Calibri" w:hAnsi="Calibri" w:cs="Calibri"/>
                      <w:color w:val="FFFFFF" w:themeColor="background1"/>
                      <w:sz w:val="22"/>
                      <w:szCs w:val="22"/>
                    </w:rPr>
                    <w:t xml:space="preserve"> and the Power of PANTS. This book will help families have simple conversations to help keep children safe from abuse. The book is available for £6.99 with all proceeds going to NSPCC.  More information available here: </w:t>
                  </w:r>
                </w:p>
                <w:p w14:paraId="0E470F8E" w14:textId="77777777" w:rsidR="00886542" w:rsidRPr="0069717C" w:rsidRDefault="00886542" w:rsidP="00886542">
                  <w:pPr>
                    <w:rPr>
                      <w:rFonts w:ascii="Calibri" w:hAnsi="Calibri" w:cs="Calibri"/>
                      <w:color w:val="FFFFFF" w:themeColor="background1"/>
                      <w:sz w:val="22"/>
                      <w:szCs w:val="22"/>
                    </w:rPr>
                  </w:pPr>
                </w:p>
                <w:p w14:paraId="572C7BD9" w14:textId="77777777" w:rsidR="00886542" w:rsidRPr="0069717C" w:rsidRDefault="00886542" w:rsidP="00886542">
                  <w:pPr>
                    <w:rPr>
                      <w:rFonts w:ascii="Calibri" w:hAnsi="Calibri" w:cs="Calibri"/>
                      <w:color w:val="FFFFFF" w:themeColor="background1"/>
                      <w:sz w:val="22"/>
                      <w:szCs w:val="22"/>
                    </w:rPr>
                  </w:pPr>
                  <w:hyperlink r:id="rId21" w:history="1">
                    <w:r w:rsidRPr="0069717C">
                      <w:rPr>
                        <w:rStyle w:val="Hyperlink"/>
                        <w:rFonts w:ascii="Calibri" w:hAnsi="Calibri" w:cs="Calibri"/>
                        <w:color w:val="FFFFFF" w:themeColor="background1"/>
                        <w:sz w:val="22"/>
                        <w:szCs w:val="22"/>
                      </w:rPr>
                      <w:t>https://shop.nspcc.org.uk/products/pants</w:t>
                    </w:r>
                  </w:hyperlink>
                  <w:r w:rsidRPr="0069717C">
                    <w:rPr>
                      <w:rFonts w:ascii="Calibri" w:hAnsi="Calibri" w:cs="Calibri"/>
                      <w:color w:val="FFFFFF" w:themeColor="background1"/>
                      <w:sz w:val="22"/>
                      <w:szCs w:val="22"/>
                    </w:rPr>
                    <w:t xml:space="preserve"> </w:t>
                  </w:r>
                </w:p>
                <w:p w14:paraId="609815B0" w14:textId="77777777" w:rsidR="00886542" w:rsidRPr="0069717C" w:rsidRDefault="00886542" w:rsidP="00886542">
                  <w:pPr>
                    <w:rPr>
                      <w:rFonts w:ascii="Calibri" w:hAnsi="Calibri" w:cs="Calibri"/>
                      <w:sz w:val="22"/>
                      <w:szCs w:val="22"/>
                    </w:rPr>
                  </w:pPr>
                </w:p>
                <w:p w14:paraId="4584E351" w14:textId="77777777" w:rsidR="00886542" w:rsidRPr="0069717C" w:rsidRDefault="00886542" w:rsidP="00886542">
                  <w:pPr>
                    <w:rPr>
                      <w:rFonts w:ascii="Calibri" w:hAnsi="Calibri" w:cs="Calibri"/>
                      <w:color w:val="FFFFFF" w:themeColor="background1"/>
                      <w:sz w:val="22"/>
                      <w:szCs w:val="22"/>
                    </w:rPr>
                  </w:pPr>
                </w:p>
              </w:txbxContent>
            </v:textbox>
          </v:shape>
        </w:pict>
      </w:r>
    </w:p>
    <w:p w14:paraId="1925FF94" w14:textId="6D408E8A" w:rsidR="00886542" w:rsidRDefault="00886542" w:rsidP="00886542">
      <w:pPr>
        <w:rPr>
          <w:rFonts w:ascii="Calibri" w:hAnsi="Calibri" w:cs="Calibri"/>
          <w:bCs/>
          <w:sz w:val="22"/>
          <w:szCs w:val="22"/>
        </w:rPr>
      </w:pPr>
      <w:r>
        <w:rPr>
          <w:noProof/>
        </w:rPr>
        <w:pict w14:anchorId="2418FA21">
          <v:rect id="Rectangle 18" o:spid="_x0000_s1047" style="position:absolute;margin-left:346.2pt;margin-top:144.95pt;width:194.25pt;height:367.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" fillcolor="#89aad3" stroked="f" strokeweight="2pt">
            <v:stroke joinstyle="round"/>
            <v:textbox inset="0,0,0,0">
              <w:txbxContent>
                <w:p w14:paraId="16118739" w14:textId="77777777" w:rsidR="00886542" w:rsidRDefault="00886542" w:rsidP="00886542">
                  <w:pPr>
                    <w:jc w:val="center"/>
                  </w:pPr>
                </w:p>
                <w:p w14:paraId="397D65A8" w14:textId="77777777" w:rsidR="00886542" w:rsidRDefault="00886542" w:rsidP="00886542">
                  <w:pPr>
                    <w:jc w:val="center"/>
                  </w:pPr>
                </w:p>
                <w:p w14:paraId="1AB1B09B" w14:textId="77777777" w:rsidR="00886542" w:rsidRDefault="00886542" w:rsidP="00886542"/>
              </w:txbxContent>
            </v:textbox>
            <w10:wrap type="square"/>
          </v:rect>
        </w:pict>
      </w:r>
      <w:r>
        <w:rPr>
          <w:noProof/>
        </w:rPr>
        <w:pict w14:anchorId="4988D638">
          <v:shape id="Text Box 16" o:spid="_x0000_s1046" type="#_x0000_t202" style="position:absolute;margin-left:352.95pt;margin-top:161.4pt;width:180.75pt;height:3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" filled="f" stroked="f" strokeweight=".5pt">
            <v:textbox inset="0,0,0,0">
              <w:txbxContent>
                <w:p w14:paraId="2DD0E43B" w14:textId="77777777" w:rsidR="00886542" w:rsidRPr="005041B1" w:rsidRDefault="00886542" w:rsidP="00886542">
                  <w:pPr>
                    <w:pStyle w:val="Default"/>
                    <w:rPr>
                      <w:rFonts w:ascii="Calibri" w:hAnsi="Calibri"/>
                      <w:b/>
                      <w:color w:val="auto"/>
                      <w:sz w:val="40"/>
                      <w:szCs w:val="40"/>
                    </w:rPr>
                  </w:pPr>
                  <w:bookmarkStart w:id="1" w:name="_Hlk85204398"/>
                  <w:bookmarkStart w:id="2" w:name="_Hlk85204399"/>
                  <w:r>
                    <w:rPr>
                      <w:rFonts w:ascii="Calibri" w:hAnsi="Calibri"/>
                      <w:b/>
                      <w:color w:val="auto"/>
                      <w:sz w:val="40"/>
                      <w:szCs w:val="40"/>
                    </w:rPr>
                    <w:t>How to spot s</w:t>
                  </w:r>
                  <w:r w:rsidRPr="005041B1">
                    <w:rPr>
                      <w:rFonts w:ascii="Calibri" w:hAnsi="Calibri"/>
                      <w:b/>
                      <w:color w:val="auto"/>
                      <w:sz w:val="40"/>
                      <w:szCs w:val="40"/>
                    </w:rPr>
                    <w:t>cams</w:t>
                  </w:r>
                </w:p>
                <w:p w14:paraId="41D06E92" w14:textId="77777777" w:rsidR="00886542" w:rsidRDefault="00886542" w:rsidP="00886542">
                  <w:pPr>
                    <w:pStyle w:val="Default"/>
                    <w:rPr>
                      <w:rFonts w:ascii="Calibri" w:hAnsi="Calibri" w:cs="Calibri"/>
                      <w:color w:val="auto"/>
                      <w:sz w:val="22"/>
                    </w:rPr>
                  </w:pPr>
                </w:p>
                <w:p w14:paraId="742EA749" w14:textId="77777777" w:rsidR="00886542" w:rsidRPr="00280602" w:rsidRDefault="00886542" w:rsidP="00886542">
                  <w:pPr>
                    <w:pStyle w:val="Default"/>
                    <w:rPr>
                      <w:rFonts w:ascii="Calibri" w:hAnsi="Calibri" w:cs="Calibri"/>
                      <w:color w:val="auto"/>
                      <w:sz w:val="22"/>
                    </w:rPr>
                  </w:pPr>
                  <w:r>
                    <w:rPr>
                      <w:rFonts w:ascii="Calibri" w:hAnsi="Calibri" w:cs="Calibri"/>
                      <w:color w:val="auto"/>
                      <w:sz w:val="22"/>
                    </w:rPr>
                    <w:t xml:space="preserve">Do you know how to spot a scam email/text/phone call?  </w:t>
                  </w:r>
                  <w:r w:rsidRPr="005041B1">
                    <w:rPr>
                      <w:rFonts w:ascii="Calibri" w:hAnsi="Calibri" w:cs="Calibri"/>
                      <w:sz w:val="22"/>
                      <w:szCs w:val="22"/>
                    </w:rPr>
                    <w:t>This article details what you should do if you receive a scam email and</w:t>
                  </w:r>
                  <w:r>
                    <w:rPr>
                      <w:rFonts w:ascii="Calibri" w:hAnsi="Calibri" w:cs="Calibri"/>
                      <w:sz w:val="22"/>
                      <w:szCs w:val="22"/>
                    </w:rPr>
                    <w:t xml:space="preserve"> provides guidance on how to </w:t>
                  </w:r>
                  <w:r w:rsidRPr="005041B1">
                    <w:rPr>
                      <w:rFonts w:ascii="Calibri" w:hAnsi="Calibri" w:cs="Calibri"/>
                      <w:sz w:val="22"/>
                      <w:szCs w:val="22"/>
                    </w:rPr>
                    <w:t xml:space="preserve">spot a scam email: </w:t>
                  </w:r>
                </w:p>
                <w:p w14:paraId="3CD489F7" w14:textId="77777777" w:rsidR="00886542" w:rsidRDefault="00886542" w:rsidP="00886542"/>
                <w:p w14:paraId="40BD98AE" w14:textId="77777777" w:rsidR="00886542" w:rsidRDefault="00886542" w:rsidP="00886542">
                  <w:pPr>
                    <w:pStyle w:val="Default"/>
                    <w:rPr>
                      <w:rFonts w:ascii="Calibri" w:hAnsi="Calibri" w:cs="Calibri"/>
                      <w:color w:val="auto"/>
                      <w:sz w:val="22"/>
                    </w:rPr>
                  </w:pPr>
                  <w:hyperlink r:id="rId22" w:history="1">
                    <w:r w:rsidRPr="00E1480F">
                      <w:rPr>
                        <w:rStyle w:val="Hyperlink"/>
                        <w:rFonts w:ascii="Calibri" w:hAnsi="Calibri" w:cs="Calibri"/>
                        <w:sz w:val="22"/>
                      </w:rPr>
                      <w:t>https://www.actionfraud.police.uk/scam-emails</w:t>
                    </w:r>
                  </w:hyperlink>
                  <w:r>
                    <w:rPr>
                      <w:rFonts w:ascii="Calibri" w:hAnsi="Calibri" w:cs="Calibri"/>
                      <w:color w:val="auto"/>
                      <w:sz w:val="22"/>
                    </w:rPr>
                    <w:t xml:space="preserve"> </w:t>
                  </w:r>
                </w:p>
                <w:p w14:paraId="44971DC8" w14:textId="77777777" w:rsidR="00886542" w:rsidRDefault="00886542" w:rsidP="00886542">
                  <w:pPr>
                    <w:pStyle w:val="Default"/>
                    <w:rPr>
                      <w:rFonts w:ascii="Calibri" w:hAnsi="Calibri" w:cs="Calibri"/>
                      <w:color w:val="auto"/>
                      <w:sz w:val="22"/>
                    </w:rPr>
                  </w:pPr>
                </w:p>
                <w:p w14:paraId="745E61F0" w14:textId="77777777" w:rsidR="00886542" w:rsidRPr="00280602" w:rsidRDefault="00886542" w:rsidP="00886542">
                  <w:pPr>
                    <w:pStyle w:val="Default"/>
                    <w:rPr>
                      <w:rFonts w:ascii="Calibri" w:hAnsi="Calibri" w:cs="Calibri"/>
                      <w:color w:val="auto"/>
                      <w:sz w:val="20"/>
                      <w:szCs w:val="22"/>
                    </w:rPr>
                  </w:pPr>
                  <w:r w:rsidRPr="00280602">
                    <w:rPr>
                      <w:rFonts w:ascii="Calibri" w:hAnsi="Calibri" w:cs="Calibri"/>
                      <w:sz w:val="22"/>
                      <w:szCs w:val="22"/>
                    </w:rPr>
                    <w:t>It’s important to remember that your bank (or any other official source) should never ask you to supply personal information in an email. If you need to check, call them directly.</w:t>
                  </w:r>
                </w:p>
                <w:p w14:paraId="63E01DAF" w14:textId="77777777" w:rsidR="00886542" w:rsidRDefault="00886542" w:rsidP="00886542">
                  <w:pPr>
                    <w:pStyle w:val="Default"/>
                    <w:rPr>
                      <w:rFonts w:ascii="Calibri" w:hAnsi="Calibri" w:cs="Calibri"/>
                      <w:color w:val="auto"/>
                      <w:sz w:val="22"/>
                    </w:rPr>
                  </w:pPr>
                </w:p>
                <w:p w14:paraId="27DFB930" w14:textId="77777777" w:rsidR="00886542" w:rsidRDefault="00886542" w:rsidP="00886542">
                  <w:pPr>
                    <w:pStyle w:val="Default"/>
                    <w:rPr>
                      <w:rFonts w:ascii="Calibri" w:hAnsi="Calibri" w:cs="Calibri"/>
                      <w:b/>
                      <w:bCs/>
                      <w:color w:val="auto"/>
                      <w:sz w:val="28"/>
                      <w:szCs w:val="32"/>
                    </w:rPr>
                  </w:pPr>
                  <w:r w:rsidRPr="00A753AC">
                    <w:rPr>
                      <w:rFonts w:ascii="Calibri" w:hAnsi="Calibri" w:cs="Calibri"/>
                      <w:b/>
                      <w:bCs/>
                      <w:color w:val="auto"/>
                      <w:sz w:val="28"/>
                      <w:szCs w:val="32"/>
                    </w:rPr>
                    <w:t>Further information</w:t>
                  </w:r>
                </w:p>
                <w:p w14:paraId="4CD02E85" w14:textId="77777777" w:rsidR="00886542" w:rsidRPr="003C18F0" w:rsidRDefault="00886542" w:rsidP="00886542">
                  <w:pPr>
                    <w:rPr>
                      <w:rFonts w:ascii="Calibri" w:hAnsi="Calibri" w:cs="Calibri"/>
                      <w:b/>
                      <w:bCs/>
                      <w:sz w:val="22"/>
                      <w:szCs w:val="22"/>
                    </w:rPr>
                  </w:pPr>
                  <w:r w:rsidRPr="003C18F0">
                    <w:rPr>
                      <w:rFonts w:ascii="Calibri" w:hAnsi="Calibri" w:cs="Calibri"/>
                      <w:sz w:val="22"/>
                      <w:szCs w:val="22"/>
                    </w:rPr>
                    <w:t xml:space="preserve">The National Cyber Security Centre provide guidance on how to deal with suspicious emails and text messages: </w:t>
                  </w:r>
                </w:p>
                <w:p w14:paraId="6995741D" w14:textId="77777777" w:rsidR="00886542" w:rsidRPr="003C18F0" w:rsidRDefault="00886542" w:rsidP="00886542">
                  <w:pPr>
                    <w:pStyle w:val="Default"/>
                    <w:rPr>
                      <w:rFonts w:ascii="Calibri" w:hAnsi="Calibri" w:cs="Calibri"/>
                      <w:color w:val="auto"/>
                      <w:sz w:val="22"/>
                      <w:szCs w:val="22"/>
                    </w:rPr>
                  </w:pPr>
                  <w:hyperlink r:id="rId23" w:history="1">
                    <w:r w:rsidRPr="003C18F0">
                      <w:rPr>
                        <w:rStyle w:val="Hyperlink"/>
                        <w:rFonts w:ascii="Calibri" w:hAnsi="Calibri" w:cs="Calibri"/>
                        <w:sz w:val="22"/>
                        <w:szCs w:val="22"/>
                      </w:rPr>
                      <w:t>https://www.ncsc.gov.uk/guidance/suspicious-email-actions</w:t>
                    </w:r>
                  </w:hyperlink>
                  <w:r w:rsidRPr="003C18F0">
                    <w:rPr>
                      <w:rFonts w:ascii="Calibri" w:hAnsi="Calibri" w:cs="Calibri"/>
                      <w:color w:val="auto"/>
                      <w:sz w:val="22"/>
                      <w:szCs w:val="22"/>
                    </w:rPr>
                    <w:t xml:space="preserve"> </w:t>
                  </w:r>
                  <w:bookmarkEnd w:id="1"/>
                  <w:bookmarkEnd w:id="2"/>
                </w:p>
              </w:txbxContent>
            </v:textbox>
          </v:shape>
        </w:pict>
      </w:r>
      <w:r w:rsidRPr="003444A3">
        <w:rPr>
          <w:rFonts w:ascii="Calibri" w:hAnsi="Calibri" w:cs="Calibri"/>
          <w:bCs/>
          <w:sz w:val="22"/>
          <w:szCs w:val="22"/>
        </w:rPr>
        <w:t xml:space="preserve">There is so much that we can do online nowadays </w:t>
      </w:r>
      <w:r>
        <w:rPr>
          <w:rFonts w:ascii="Calibri" w:hAnsi="Calibri" w:cs="Calibri"/>
          <w:bCs/>
          <w:sz w:val="22"/>
          <w:szCs w:val="22"/>
        </w:rPr>
        <w:t>including</w:t>
      </w:r>
      <w:r w:rsidRPr="003444A3">
        <w:rPr>
          <w:rFonts w:ascii="Calibri" w:hAnsi="Calibri" w:cs="Calibri"/>
          <w:bCs/>
          <w:sz w:val="22"/>
          <w:szCs w:val="22"/>
        </w:rPr>
        <w:t xml:space="preserve"> play</w:t>
      </w:r>
      <w:r>
        <w:rPr>
          <w:rFonts w:ascii="Calibri" w:hAnsi="Calibri" w:cs="Calibri"/>
          <w:bCs/>
          <w:sz w:val="22"/>
          <w:szCs w:val="22"/>
        </w:rPr>
        <w:t xml:space="preserve">ing </w:t>
      </w:r>
      <w:r w:rsidRPr="003444A3">
        <w:rPr>
          <w:rFonts w:ascii="Calibri" w:hAnsi="Calibri" w:cs="Calibri"/>
          <w:bCs/>
          <w:sz w:val="22"/>
          <w:szCs w:val="22"/>
        </w:rPr>
        <w:t>games, chat</w:t>
      </w:r>
      <w:r>
        <w:rPr>
          <w:rFonts w:ascii="Calibri" w:hAnsi="Calibri" w:cs="Calibri"/>
          <w:bCs/>
          <w:sz w:val="22"/>
          <w:szCs w:val="22"/>
        </w:rPr>
        <w:t>ting</w:t>
      </w:r>
      <w:r w:rsidRPr="003444A3">
        <w:rPr>
          <w:rFonts w:ascii="Calibri" w:hAnsi="Calibri" w:cs="Calibri"/>
          <w:bCs/>
          <w:sz w:val="22"/>
          <w:szCs w:val="22"/>
        </w:rPr>
        <w:t xml:space="preserve"> with others, watch</w:t>
      </w:r>
      <w:r>
        <w:rPr>
          <w:rFonts w:ascii="Calibri" w:hAnsi="Calibri" w:cs="Calibri"/>
          <w:bCs/>
          <w:sz w:val="22"/>
          <w:szCs w:val="22"/>
        </w:rPr>
        <w:t>ing</w:t>
      </w:r>
      <w:r w:rsidRPr="003444A3">
        <w:rPr>
          <w:rFonts w:ascii="Calibri" w:hAnsi="Calibri" w:cs="Calibri"/>
          <w:bCs/>
          <w:sz w:val="22"/>
          <w:szCs w:val="22"/>
        </w:rPr>
        <w:t xml:space="preserve"> </w:t>
      </w:r>
      <w:proofErr w:type="gramStart"/>
      <w:r w:rsidRPr="003444A3">
        <w:rPr>
          <w:rFonts w:ascii="Calibri" w:hAnsi="Calibri" w:cs="Calibri"/>
          <w:bCs/>
          <w:sz w:val="22"/>
          <w:szCs w:val="22"/>
        </w:rPr>
        <w:t>TV</w:t>
      </w:r>
      <w:proofErr w:type="gramEnd"/>
      <w:r w:rsidRPr="003444A3">
        <w:rPr>
          <w:rFonts w:ascii="Calibri" w:hAnsi="Calibri" w:cs="Calibri"/>
          <w:bCs/>
          <w:sz w:val="22"/>
          <w:szCs w:val="22"/>
        </w:rPr>
        <w:t xml:space="preserve"> or shar</w:t>
      </w:r>
      <w:r>
        <w:rPr>
          <w:rFonts w:ascii="Calibri" w:hAnsi="Calibri" w:cs="Calibri"/>
          <w:bCs/>
          <w:sz w:val="22"/>
          <w:szCs w:val="22"/>
        </w:rPr>
        <w:t>ing</w:t>
      </w:r>
      <w:r w:rsidRPr="003444A3">
        <w:rPr>
          <w:rFonts w:ascii="Calibri" w:hAnsi="Calibri" w:cs="Calibri"/>
          <w:bCs/>
          <w:sz w:val="22"/>
          <w:szCs w:val="22"/>
        </w:rPr>
        <w:t xml:space="preserve"> our videos</w:t>
      </w:r>
      <w:r>
        <w:rPr>
          <w:rFonts w:ascii="Calibri" w:hAnsi="Calibri" w:cs="Calibri"/>
          <w:bCs/>
          <w:sz w:val="22"/>
          <w:szCs w:val="22"/>
        </w:rPr>
        <w:t>/</w:t>
      </w:r>
      <w:r w:rsidRPr="003444A3">
        <w:rPr>
          <w:rFonts w:ascii="Calibri" w:hAnsi="Calibri" w:cs="Calibri"/>
          <w:bCs/>
          <w:sz w:val="22"/>
          <w:szCs w:val="22"/>
        </w:rPr>
        <w:t xml:space="preserve">photographs.  Being online can be great but it’s important that we set boundaries for our children to keep them safe whist they explore </w:t>
      </w:r>
      <w:r>
        <w:rPr>
          <w:rFonts w:ascii="Calibri" w:hAnsi="Calibri" w:cs="Calibri"/>
          <w:bCs/>
          <w:sz w:val="22"/>
          <w:szCs w:val="22"/>
        </w:rPr>
        <w:t>being</w:t>
      </w:r>
      <w:r w:rsidRPr="003444A3">
        <w:rPr>
          <w:rFonts w:ascii="Calibri" w:hAnsi="Calibri" w:cs="Calibri"/>
          <w:bCs/>
          <w:sz w:val="22"/>
          <w:szCs w:val="22"/>
        </w:rPr>
        <w:t xml:space="preserve"> online</w:t>
      </w:r>
      <w:r>
        <w:rPr>
          <w:rFonts w:ascii="Calibri" w:hAnsi="Calibri" w:cs="Calibri"/>
          <w:bCs/>
          <w:sz w:val="22"/>
          <w:szCs w:val="22"/>
        </w:rPr>
        <w:t xml:space="preserve">, </w:t>
      </w:r>
      <w:r w:rsidRPr="003444A3">
        <w:rPr>
          <w:rFonts w:ascii="Calibri" w:hAnsi="Calibri" w:cs="Calibri"/>
          <w:bCs/>
          <w:sz w:val="22"/>
          <w:szCs w:val="22"/>
        </w:rPr>
        <w:t xml:space="preserve">develop their </w:t>
      </w:r>
      <w:r>
        <w:rPr>
          <w:rFonts w:ascii="Calibri" w:hAnsi="Calibri" w:cs="Calibri"/>
          <w:bCs/>
          <w:sz w:val="22"/>
          <w:szCs w:val="22"/>
        </w:rPr>
        <w:t>digital resilience</w:t>
      </w:r>
      <w:r w:rsidRPr="003444A3">
        <w:rPr>
          <w:rFonts w:ascii="Calibri" w:hAnsi="Calibri" w:cs="Calibri"/>
          <w:bCs/>
          <w:sz w:val="22"/>
          <w:szCs w:val="22"/>
        </w:rPr>
        <w:t xml:space="preserve"> and </w:t>
      </w:r>
      <w:r>
        <w:rPr>
          <w:rFonts w:ascii="Calibri" w:hAnsi="Calibri" w:cs="Calibri"/>
          <w:bCs/>
          <w:sz w:val="22"/>
          <w:szCs w:val="22"/>
        </w:rPr>
        <w:t>understanding of what to do if anything negative happens when online</w:t>
      </w:r>
      <w:r w:rsidRPr="003444A3">
        <w:rPr>
          <w:rFonts w:ascii="Calibri" w:hAnsi="Calibri" w:cs="Calibri"/>
          <w:bCs/>
          <w:sz w:val="22"/>
          <w:szCs w:val="22"/>
        </w:rPr>
        <w:t xml:space="preserve">.  </w:t>
      </w:r>
    </w:p>
    <w:p w14:paraId="61CA8B22" w14:textId="77777777" w:rsidR="00886542" w:rsidRPr="00A367A4" w:rsidRDefault="00886542" w:rsidP="00886542">
      <w:pPr>
        <w:rPr>
          <w:rFonts w:ascii="Calibri" w:hAnsi="Calibri" w:cs="Calibri"/>
          <w:bCs/>
          <w:sz w:val="20"/>
          <w:szCs w:val="20"/>
        </w:rPr>
      </w:pPr>
    </w:p>
    <w:p w14:paraId="3248844C" w14:textId="77777777" w:rsidR="00886542" w:rsidRDefault="00886542" w:rsidP="00886542">
      <w:pPr>
        <w:rPr>
          <w:rFonts w:ascii="Calibri" w:hAnsi="Calibri" w:cs="Calibri"/>
          <w:bCs/>
          <w:sz w:val="22"/>
          <w:szCs w:val="22"/>
        </w:rPr>
      </w:pPr>
      <w:r>
        <w:rPr>
          <w:rFonts w:ascii="Calibri" w:hAnsi="Calibri" w:cs="Calibri"/>
          <w:bCs/>
          <w:sz w:val="22"/>
          <w:szCs w:val="22"/>
        </w:rPr>
        <w:t>So how can we help keep our children safe?  We can start by checking a</w:t>
      </w:r>
      <w:r w:rsidRPr="003444A3">
        <w:rPr>
          <w:rFonts w:ascii="Calibri" w:hAnsi="Calibri" w:cs="Calibri"/>
          <w:bCs/>
          <w:sz w:val="22"/>
          <w:szCs w:val="22"/>
        </w:rPr>
        <w:t>ge restrictions</w:t>
      </w:r>
      <w:r>
        <w:rPr>
          <w:rFonts w:ascii="Calibri" w:hAnsi="Calibri" w:cs="Calibri"/>
          <w:bCs/>
          <w:sz w:val="22"/>
          <w:szCs w:val="22"/>
        </w:rPr>
        <w:t>/ratings</w:t>
      </w:r>
      <w:r w:rsidRPr="003444A3">
        <w:rPr>
          <w:rFonts w:ascii="Calibri" w:hAnsi="Calibri" w:cs="Calibri"/>
          <w:bCs/>
          <w:sz w:val="22"/>
          <w:szCs w:val="22"/>
        </w:rPr>
        <w:t xml:space="preserve">.  </w:t>
      </w:r>
      <w:r w:rsidRPr="00421786">
        <w:rPr>
          <w:rFonts w:ascii="Calibri" w:hAnsi="Calibri" w:cs="Calibri"/>
          <w:b/>
          <w:sz w:val="22"/>
          <w:szCs w:val="22"/>
        </w:rPr>
        <w:t xml:space="preserve">It’s important that we follow </w:t>
      </w:r>
      <w:r>
        <w:rPr>
          <w:rFonts w:ascii="Calibri" w:hAnsi="Calibri" w:cs="Calibri"/>
          <w:b/>
          <w:sz w:val="22"/>
          <w:szCs w:val="22"/>
        </w:rPr>
        <w:t>these</w:t>
      </w:r>
      <w:r w:rsidRPr="00421786">
        <w:rPr>
          <w:rFonts w:ascii="Calibri" w:hAnsi="Calibri" w:cs="Calibri"/>
          <w:b/>
          <w:sz w:val="22"/>
          <w:szCs w:val="22"/>
        </w:rPr>
        <w:t xml:space="preserve"> to ensure that what our children are doing or seeing online is appropriate </w:t>
      </w:r>
      <w:r>
        <w:rPr>
          <w:rFonts w:ascii="Calibri" w:hAnsi="Calibri" w:cs="Calibri"/>
          <w:b/>
          <w:sz w:val="22"/>
          <w:szCs w:val="22"/>
        </w:rPr>
        <w:t>for</w:t>
      </w:r>
      <w:r w:rsidRPr="00421786">
        <w:rPr>
          <w:rFonts w:ascii="Calibri" w:hAnsi="Calibri" w:cs="Calibri"/>
          <w:b/>
          <w:sz w:val="22"/>
          <w:szCs w:val="22"/>
        </w:rPr>
        <w:t xml:space="preserve"> their age.</w:t>
      </w:r>
      <w:r w:rsidRPr="003444A3">
        <w:rPr>
          <w:rFonts w:ascii="Calibri" w:hAnsi="Calibri" w:cs="Calibri"/>
          <w:bCs/>
          <w:sz w:val="22"/>
          <w:szCs w:val="22"/>
        </w:rPr>
        <w:t xml:space="preserve">  </w:t>
      </w:r>
    </w:p>
    <w:p w14:paraId="2308357F" w14:textId="77777777" w:rsidR="00886542" w:rsidRPr="00A367A4" w:rsidRDefault="00886542" w:rsidP="00886542">
      <w:pPr>
        <w:rPr>
          <w:rFonts w:ascii="Calibri" w:hAnsi="Calibri" w:cs="Calibri"/>
          <w:bCs/>
          <w:sz w:val="20"/>
          <w:szCs w:val="20"/>
        </w:rPr>
      </w:pPr>
    </w:p>
    <w:p w14:paraId="0CF91378" w14:textId="77777777" w:rsidR="00886542" w:rsidRPr="009B37A8" w:rsidRDefault="00886542" w:rsidP="00886542">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Where can I find age ratings?</w:t>
      </w:r>
    </w:p>
    <w:p w14:paraId="4A6C9D43" w14:textId="77777777" w:rsidR="00886542" w:rsidRPr="009B37A8" w:rsidRDefault="00886542" w:rsidP="00886542">
      <w:pPr>
        <w:pStyle w:val="ListParagraph"/>
        <w:numPr>
          <w:ilvl w:val="0"/>
          <w:numId w:val="50"/>
        </w:numPr>
        <w:spacing w:after="0" w:line="240" w:lineRule="auto"/>
        <w:ind w:left="714" w:hanging="357"/>
        <w:rPr>
          <w:rFonts w:ascii="Calibri" w:hAnsi="Calibri" w:cs="Calibri"/>
          <w:color w:val="0070C0"/>
        </w:rPr>
      </w:pPr>
      <w:r w:rsidRPr="009B37A8">
        <w:rPr>
          <w:rFonts w:ascii="Calibri" w:hAnsi="Calibri" w:cs="Calibri"/>
          <w:b/>
          <w:bCs/>
          <w:color w:val="0070C0"/>
        </w:rPr>
        <w:t xml:space="preserve">Films:  </w:t>
      </w:r>
      <w:r w:rsidRPr="009B37A8">
        <w:rPr>
          <w:rFonts w:ascii="Calibri" w:hAnsi="Calibri" w:cs="Calibri"/>
        </w:rPr>
        <w:t xml:space="preserve">The British Board of Film Classification (BBFC) rate films.  This </w:t>
      </w:r>
      <w:r>
        <w:rPr>
          <w:rFonts w:ascii="Calibri" w:hAnsi="Calibri" w:cs="Calibri"/>
        </w:rPr>
        <w:t xml:space="preserve">page </w:t>
      </w:r>
      <w:r w:rsidRPr="009B37A8">
        <w:rPr>
          <w:rFonts w:ascii="Calibri" w:hAnsi="Calibri" w:cs="Calibri"/>
        </w:rPr>
        <w:t xml:space="preserve">includes a link to a ‘Parents' Guide to Age Ratings’: </w:t>
      </w:r>
      <w:hyperlink r:id="rId24" w:history="1">
        <w:r w:rsidRPr="009B37A8">
          <w:rPr>
            <w:rStyle w:val="Hyperlink"/>
            <w:rFonts w:ascii="Calibri" w:hAnsi="Calibri" w:cs="Calibri"/>
          </w:rPr>
          <w:t>https://www.cbbfc.co.uk/resources/viewing-films-safely-online</w:t>
        </w:r>
      </w:hyperlink>
      <w:r w:rsidRPr="009B37A8">
        <w:rPr>
          <w:rFonts w:ascii="Calibri" w:hAnsi="Calibri" w:cs="Calibri"/>
        </w:rPr>
        <w:t xml:space="preserve">.   </w:t>
      </w:r>
    </w:p>
    <w:p w14:paraId="43D9F5CC" w14:textId="77777777" w:rsidR="00886542" w:rsidRPr="009B37A8" w:rsidRDefault="00886542" w:rsidP="00886542">
      <w:pPr>
        <w:pStyle w:val="ListParagraph"/>
        <w:numPr>
          <w:ilvl w:val="0"/>
          <w:numId w:val="50"/>
        </w:numPr>
        <w:spacing w:after="0" w:line="240" w:lineRule="auto"/>
        <w:ind w:left="714" w:hanging="357"/>
        <w:rPr>
          <w:rFonts w:ascii="Calibri" w:hAnsi="Calibri" w:cs="Calibri"/>
          <w:color w:val="0070C0"/>
        </w:rPr>
      </w:pPr>
      <w:r w:rsidRPr="009B37A8">
        <w:rPr>
          <w:rFonts w:ascii="Calibri" w:hAnsi="Calibri" w:cs="Calibri"/>
          <w:b/>
          <w:bCs/>
          <w:color w:val="0070C0"/>
        </w:rPr>
        <w:t xml:space="preserve">Video games: </w:t>
      </w:r>
      <w:r w:rsidRPr="009B37A8">
        <w:rPr>
          <w:rFonts w:ascii="Calibri" w:hAnsi="Calibri" w:cs="Calibri"/>
        </w:rPr>
        <w:t xml:space="preserve">PEGI provides age classifications for video games.  PEGI </w:t>
      </w:r>
      <w:r w:rsidRPr="009B37A8">
        <w:rPr>
          <w:rFonts w:ascii="Calibri" w:hAnsi="Calibri" w:cs="Calibri"/>
          <w:b/>
          <w:bCs/>
        </w:rPr>
        <w:t xml:space="preserve">considers the age suitability of a game, not the level of difficulty.  </w:t>
      </w:r>
      <w:r w:rsidRPr="009B37A8">
        <w:rPr>
          <w:rFonts w:ascii="Calibri" w:hAnsi="Calibri" w:cs="Calibri"/>
        </w:rPr>
        <w:t>It is important to note that PEGI do not take into consideration user generated content within games (such as on Roblox) and the chat facilities within games.</w:t>
      </w:r>
    </w:p>
    <w:p w14:paraId="1BB76083" w14:textId="77777777" w:rsidR="00886542" w:rsidRPr="009B37A8" w:rsidRDefault="00886542" w:rsidP="00886542">
      <w:pPr>
        <w:pStyle w:val="ListParagraph"/>
        <w:numPr>
          <w:ilvl w:val="0"/>
          <w:numId w:val="50"/>
        </w:numPr>
        <w:spacing w:after="0" w:line="240" w:lineRule="auto"/>
        <w:ind w:left="714" w:hanging="357"/>
        <w:rPr>
          <w:rFonts w:ascii="Calibri" w:hAnsi="Calibri" w:cs="Calibri"/>
          <w:color w:val="0070C0"/>
        </w:rPr>
      </w:pPr>
      <w:r w:rsidRPr="009B37A8">
        <w:rPr>
          <w:rFonts w:ascii="Calibri" w:hAnsi="Calibri" w:cs="Calibri"/>
          <w:b/>
          <w:bCs/>
          <w:color w:val="0070C0"/>
        </w:rPr>
        <w:t>Apps:</w:t>
      </w:r>
      <w:r w:rsidRPr="009B37A8">
        <w:rPr>
          <w:rFonts w:ascii="Calibri" w:hAnsi="Calibri" w:cs="Calibri"/>
        </w:rPr>
        <w:t xml:space="preserve"> Check the individual age ratings within the relevant app store.  We also recommend that you download any apps and play them yourself to check </w:t>
      </w:r>
      <w:r>
        <w:rPr>
          <w:rFonts w:ascii="Calibri" w:hAnsi="Calibri" w:cs="Calibri"/>
        </w:rPr>
        <w:t xml:space="preserve">their </w:t>
      </w:r>
      <w:r w:rsidRPr="009B37A8">
        <w:rPr>
          <w:rFonts w:ascii="Calibri" w:hAnsi="Calibri" w:cs="Calibri"/>
        </w:rPr>
        <w:t xml:space="preserve">suitability.  </w:t>
      </w:r>
    </w:p>
    <w:p w14:paraId="64FE4D6A" w14:textId="77777777" w:rsidR="00886542" w:rsidRPr="00D07A47" w:rsidRDefault="00886542" w:rsidP="00886542">
      <w:pPr>
        <w:pStyle w:val="ListParagraph"/>
        <w:numPr>
          <w:ilvl w:val="0"/>
          <w:numId w:val="50"/>
        </w:numPr>
        <w:spacing w:after="0" w:line="240" w:lineRule="auto"/>
        <w:ind w:left="714" w:hanging="357"/>
        <w:rPr>
          <w:rFonts w:ascii="Calibri" w:hAnsi="Calibri" w:cs="Calibri"/>
          <w:color w:val="0070C0"/>
        </w:rPr>
      </w:pPr>
      <w:r w:rsidRPr="009B37A8">
        <w:rPr>
          <w:rFonts w:ascii="Calibri" w:hAnsi="Calibri" w:cs="Calibri"/>
          <w:b/>
          <w:bCs/>
          <w:color w:val="0070C0"/>
        </w:rPr>
        <w:t xml:space="preserve">Social </w:t>
      </w:r>
      <w:r>
        <w:rPr>
          <w:rFonts w:ascii="Calibri" w:hAnsi="Calibri" w:cs="Calibri"/>
          <w:b/>
          <w:bCs/>
          <w:color w:val="0070C0"/>
        </w:rPr>
        <w:t xml:space="preserve">Media </w:t>
      </w:r>
      <w:r w:rsidRPr="009B37A8">
        <w:rPr>
          <w:rFonts w:ascii="Calibri" w:hAnsi="Calibri" w:cs="Calibri"/>
          <w:b/>
          <w:bCs/>
          <w:color w:val="0070C0"/>
        </w:rPr>
        <w:t>networks:</w:t>
      </w:r>
      <w:r w:rsidRPr="009B37A8">
        <w:rPr>
          <w:rFonts w:ascii="Calibri" w:hAnsi="Calibri" w:cs="Calibri"/>
          <w:color w:val="0070C0"/>
        </w:rPr>
        <w:t xml:space="preserve">  </w:t>
      </w:r>
      <w:r w:rsidRPr="00A367A4">
        <w:rPr>
          <w:rFonts w:ascii="Calibri" w:hAnsi="Calibri" w:cs="Calibri"/>
        </w:rPr>
        <w:t xml:space="preserve">All </w:t>
      </w:r>
      <w:r>
        <w:rPr>
          <w:rFonts w:ascii="Calibri" w:hAnsi="Calibri" w:cs="Calibri"/>
        </w:rPr>
        <w:t>social media networks have a minimum age rating; they are all at least 13+.</w:t>
      </w:r>
    </w:p>
    <w:p w14:paraId="0AECD4D2" w14:textId="77777777" w:rsidR="00886542" w:rsidRDefault="00886542" w:rsidP="00886542">
      <w:pPr>
        <w:rPr>
          <w:rFonts w:ascii="Calibri" w:hAnsi="Calibri" w:cs="Calibri"/>
          <w:color w:val="0070C0"/>
        </w:rPr>
      </w:pPr>
    </w:p>
    <w:p w14:paraId="3AAD32B0" w14:textId="77777777" w:rsidR="00886542" w:rsidRPr="00CB1722" w:rsidRDefault="00886542" w:rsidP="00886542">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else can I do?</w:t>
      </w:r>
    </w:p>
    <w:p w14:paraId="217E5ED5" w14:textId="77777777" w:rsidR="00886542" w:rsidRPr="00CF7CE8" w:rsidRDefault="00886542" w:rsidP="00886542">
      <w:pPr>
        <w:pStyle w:val="NormalWeb"/>
        <w:numPr>
          <w:ilvl w:val="0"/>
          <w:numId w:val="49"/>
        </w:numPr>
        <w:shd w:val="clear" w:color="auto" w:fill="FFFFFF"/>
        <w:textAlignment w:val="baseline"/>
        <w:rPr>
          <w:rFonts w:ascii="Calibri" w:hAnsi="Calibri" w:cs="Calibri"/>
          <w:color w:val="000000"/>
          <w:sz w:val="22"/>
          <w:szCs w:val="22"/>
        </w:rPr>
      </w:pPr>
      <w:r w:rsidRPr="00CF7CE8">
        <w:rPr>
          <w:rFonts w:ascii="Calibri" w:hAnsi="Calibri" w:cs="Calibri"/>
          <w:color w:val="000000"/>
          <w:sz w:val="22"/>
          <w:szCs w:val="22"/>
        </w:rPr>
        <w:t>Explain the importance of age ratings</w:t>
      </w:r>
      <w:r>
        <w:rPr>
          <w:rFonts w:ascii="Calibri" w:hAnsi="Calibri" w:cs="Calibri"/>
          <w:color w:val="000000"/>
          <w:sz w:val="22"/>
          <w:szCs w:val="22"/>
        </w:rPr>
        <w:t xml:space="preserve"> to your child.</w:t>
      </w:r>
    </w:p>
    <w:p w14:paraId="0808E381" w14:textId="77777777" w:rsidR="00886542" w:rsidRDefault="00886542" w:rsidP="00886542">
      <w:pPr>
        <w:pStyle w:val="NormalWeb"/>
        <w:numPr>
          <w:ilvl w:val="0"/>
          <w:numId w:val="49"/>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Go online together and let your child show you what they are accessing online.</w:t>
      </w:r>
    </w:p>
    <w:p w14:paraId="580C8256" w14:textId="5D2D30B2" w:rsidR="00886542" w:rsidRPr="00CF7CE8" w:rsidRDefault="00886542" w:rsidP="00886542">
      <w:pPr>
        <w:pStyle w:val="NormalWeb"/>
        <w:numPr>
          <w:ilvl w:val="0"/>
          <w:numId w:val="49"/>
        </w:numPr>
        <w:shd w:val="clear" w:color="auto" w:fill="FFFFFF"/>
        <w:textAlignment w:val="baseline"/>
        <w:rPr>
          <w:rFonts w:ascii="Calibri" w:hAnsi="Calibri" w:cs="Calibri"/>
          <w:color w:val="000000"/>
          <w:sz w:val="22"/>
          <w:szCs w:val="22"/>
        </w:rPr>
      </w:pPr>
      <w:r>
        <w:rPr>
          <w:noProof/>
        </w:rPr>
        <w:pict w14:anchorId="3F633D23">
          <v:shape id="Text Box 5" o:spid="_x0000_s1045" type="#_x0000_t202" style="position:absolute;left:0;text-align:left;margin-left:354pt;margin-top:31.45pt;width:181.05pt;height:21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" filled="f" stroked="f" strokeweight=".5pt">
            <v:textbox inset="0,0,0,0">
              <w:txbxContent>
                <w:p w14:paraId="25946789" w14:textId="77777777" w:rsidR="00886542" w:rsidRDefault="00886542" w:rsidP="00886542">
                  <w:pPr>
                    <w:rPr>
                      <w:rFonts w:ascii="Calibri" w:hAnsi="Calibri" w:cs="Calibri"/>
                      <w:b/>
                      <w:color w:val="FFFFFF" w:themeColor="background1"/>
                      <w:sz w:val="40"/>
                    </w:rPr>
                  </w:pPr>
                  <w:r>
                    <w:rPr>
                      <w:rFonts w:ascii="Calibri" w:hAnsi="Calibri" w:cs="Calibri"/>
                      <w:b/>
                      <w:color w:val="FFFFFF" w:themeColor="background1"/>
                      <w:sz w:val="40"/>
                    </w:rPr>
                    <w:t>Anti-Bullying week: 15</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 19</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Nov 2021</w:t>
                  </w:r>
                </w:p>
                <w:p w14:paraId="4954B4EE" w14:textId="77777777" w:rsidR="00886542" w:rsidRPr="00F57CF9" w:rsidRDefault="00886542" w:rsidP="00886542">
                  <w:pPr>
                    <w:rPr>
                      <w:rFonts w:ascii="Calibri" w:hAnsi="Calibri" w:cs="Calibri"/>
                      <w:b/>
                      <w:color w:val="FFFFFF" w:themeColor="background1"/>
                      <w:sz w:val="22"/>
                      <w:szCs w:val="14"/>
                    </w:rPr>
                  </w:pPr>
                </w:p>
                <w:p w14:paraId="51ADF736" w14:textId="77777777" w:rsidR="00886542" w:rsidRDefault="00886542" w:rsidP="00886542">
                  <w:pPr>
                    <w:rPr>
                      <w:rFonts w:ascii="Calibri" w:hAnsi="Calibri" w:cs="Calibri"/>
                      <w:color w:val="FFFFFF" w:themeColor="background1"/>
                      <w:sz w:val="22"/>
                      <w:szCs w:val="22"/>
                    </w:rPr>
                  </w:pPr>
                  <w:r>
                    <w:rPr>
                      <w:rFonts w:ascii="Calibri" w:hAnsi="Calibri" w:cs="Calibri"/>
                      <w:color w:val="FFFFFF" w:themeColor="background1"/>
                      <w:sz w:val="22"/>
                      <w:szCs w:val="22"/>
                    </w:rPr>
                    <w:t xml:space="preserve">This year, the </w:t>
                  </w:r>
                  <w:r w:rsidRPr="00F57CF9">
                    <w:rPr>
                      <w:rFonts w:ascii="Calibri" w:hAnsi="Calibri" w:cs="Calibri"/>
                      <w:color w:val="FFFFFF" w:themeColor="background1"/>
                      <w:sz w:val="22"/>
                      <w:szCs w:val="22"/>
                    </w:rPr>
                    <w:t xml:space="preserve">theme </w:t>
                  </w:r>
                  <w:r>
                    <w:rPr>
                      <w:rFonts w:ascii="Calibri" w:hAnsi="Calibri" w:cs="Calibri"/>
                      <w:color w:val="FFFFFF" w:themeColor="background1"/>
                      <w:sz w:val="22"/>
                      <w:szCs w:val="22"/>
                    </w:rPr>
                    <w:t xml:space="preserve">is </w:t>
                  </w:r>
                  <w:r w:rsidRPr="00F57CF9">
                    <w:rPr>
                      <w:rFonts w:ascii="Calibri" w:hAnsi="Calibri" w:cs="Calibri"/>
                      <w:color w:val="FFFFFF" w:themeColor="background1"/>
                      <w:sz w:val="22"/>
                      <w:szCs w:val="22"/>
                    </w:rPr>
                    <w:t xml:space="preserve">One Kind Word. The Anti-Bullying Alliance </w:t>
                  </w:r>
                  <w:r>
                    <w:rPr>
                      <w:rFonts w:ascii="Calibri" w:hAnsi="Calibri" w:cs="Calibri"/>
                      <w:color w:val="FFFFFF" w:themeColor="background1"/>
                      <w:sz w:val="22"/>
                      <w:szCs w:val="22"/>
                    </w:rPr>
                    <w:t xml:space="preserve">have </w:t>
                  </w:r>
                  <w:r w:rsidRPr="000F47FA">
                    <w:rPr>
                      <w:rFonts w:ascii="Calibri" w:hAnsi="Calibri" w:cs="Calibri"/>
                      <w:color w:val="FFFFFF" w:themeColor="background1"/>
                      <w:sz w:val="22"/>
                      <w:szCs w:val="22"/>
                    </w:rPr>
                    <w:t>worked with Kidscape to develop a tool for parent</w:t>
                  </w:r>
                  <w:r>
                    <w:rPr>
                      <w:rFonts w:ascii="Calibri" w:hAnsi="Calibri" w:cs="Calibri"/>
                      <w:color w:val="FFFFFF" w:themeColor="background1"/>
                      <w:sz w:val="22"/>
                      <w:szCs w:val="22"/>
                    </w:rPr>
                    <w:t>s</w:t>
                  </w:r>
                  <w:r w:rsidRPr="000F47FA">
                    <w:rPr>
                      <w:rFonts w:ascii="Calibri" w:hAnsi="Calibri" w:cs="Calibri"/>
                      <w:color w:val="FFFFFF" w:themeColor="background1"/>
                      <w:sz w:val="22"/>
                      <w:szCs w:val="22"/>
                    </w:rPr>
                    <w:t xml:space="preserve"> and carers to help them support their children and bring Anti-Bullying Week to life.</w:t>
                  </w:r>
                  <w:r>
                    <w:rPr>
                      <w:rFonts w:ascii="Calibri" w:hAnsi="Calibri" w:cs="Calibri"/>
                      <w:color w:val="FFFFFF" w:themeColor="background1"/>
                      <w:sz w:val="22"/>
                      <w:szCs w:val="22"/>
                    </w:rPr>
                    <w:t xml:space="preserve">  You can find out more here: </w:t>
                  </w:r>
                </w:p>
                <w:p w14:paraId="19F1A9E9" w14:textId="77777777" w:rsidR="00886542" w:rsidRPr="00F57CF9" w:rsidRDefault="00886542" w:rsidP="00886542">
                  <w:pPr>
                    <w:rPr>
                      <w:rFonts w:ascii="Calibri" w:hAnsi="Calibri" w:cs="Calibri"/>
                      <w:color w:val="FFFFFF" w:themeColor="background1"/>
                      <w:sz w:val="22"/>
                      <w:szCs w:val="22"/>
                    </w:rPr>
                  </w:pPr>
                  <w:r w:rsidRPr="00F57CF9">
                    <w:rPr>
                      <w:rFonts w:ascii="Calibri" w:hAnsi="Calibri" w:cs="Calibri"/>
                      <w:color w:val="FFFFFF" w:themeColor="background1"/>
                      <w:sz w:val="20"/>
                      <w:szCs w:val="20"/>
                    </w:rPr>
                    <w:br/>
                  </w:r>
                  <w:hyperlink r:id="rId25" w:history="1">
                    <w:r w:rsidRPr="00F57CF9">
                      <w:rPr>
                        <w:rStyle w:val="Hyperlink"/>
                        <w:rFonts w:ascii="Calibri" w:hAnsi="Calibri" w:cs="Calibri"/>
                        <w:color w:val="FFFFFF" w:themeColor="background1"/>
                        <w:sz w:val="22"/>
                        <w:szCs w:val="22"/>
                      </w:rPr>
                      <w:t>https://anti-bullyingalliance.org.uk/anti-bullying-week/parents-and-carers</w:t>
                    </w:r>
                  </w:hyperlink>
                  <w:r w:rsidRPr="00F57CF9">
                    <w:rPr>
                      <w:rFonts w:ascii="Calibri" w:hAnsi="Calibri" w:cs="Calibri"/>
                      <w:color w:val="FFFFFF" w:themeColor="background1"/>
                      <w:sz w:val="20"/>
                      <w:szCs w:val="20"/>
                    </w:rPr>
                    <w:t xml:space="preserve"> </w:t>
                  </w:r>
                </w:p>
              </w:txbxContent>
            </v:textbox>
          </v:shape>
        </w:pict>
      </w:r>
      <w:r>
        <w:rPr>
          <w:noProof/>
        </w:rPr>
        <w:pict w14:anchorId="72EC555D">
          <v:rect id="Rectangle 20" o:spid="_x0000_s1044" style="position:absolute;left:0;text-align:left;margin-left:353.8pt;margin-top:32.1pt;width:194.25pt;height:24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35 21600 21535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" fillcolor="#396499" stroked="f" strokeweight="2pt">
            <v:stroke joinstyle="round"/>
            <v:textbox inset="0,0,0,0">
              <w:txbxContent>
                <w:p w14:paraId="67101A92" w14:textId="77777777" w:rsidR="00886542" w:rsidRDefault="00886542" w:rsidP="00886542">
                  <w:pPr>
                    <w:jc w:val="center"/>
                  </w:pPr>
                </w:p>
                <w:p w14:paraId="6FD84574" w14:textId="77777777" w:rsidR="00886542" w:rsidRDefault="00886542" w:rsidP="00886542">
                  <w:pPr>
                    <w:jc w:val="center"/>
                  </w:pPr>
                </w:p>
                <w:p w14:paraId="56ED5AFD" w14:textId="77777777" w:rsidR="00886542" w:rsidRDefault="00886542" w:rsidP="00886542">
                  <w:pPr>
                    <w:jc w:val="center"/>
                  </w:pPr>
                </w:p>
              </w:txbxContent>
            </v:textbox>
            <w10:wrap type="tight"/>
          </v:rect>
        </w:pict>
      </w:r>
      <w:r w:rsidRPr="00CF7CE8">
        <w:rPr>
          <w:rFonts w:ascii="Calibri" w:hAnsi="Calibri" w:cs="Calibri"/>
          <w:color w:val="000000"/>
          <w:sz w:val="22"/>
          <w:szCs w:val="22"/>
        </w:rPr>
        <w:t>Set up parental controls</w:t>
      </w:r>
      <w:r>
        <w:rPr>
          <w:rFonts w:ascii="Calibri" w:hAnsi="Calibri" w:cs="Calibri"/>
          <w:color w:val="000000"/>
          <w:sz w:val="22"/>
          <w:szCs w:val="22"/>
        </w:rPr>
        <w:t xml:space="preserve"> on your broadband, devices, consoles and on any individual apps that your child is using.  </w:t>
      </w:r>
      <w:r>
        <w:rPr>
          <w:rFonts w:ascii="Calibri" w:hAnsi="Calibri" w:cs="Calibri"/>
          <w:bCs/>
          <w:sz w:val="22"/>
          <w:szCs w:val="22"/>
        </w:rPr>
        <w:t>This will reduce the chances of them accessing anything unsuitable as well as viewing</w:t>
      </w:r>
      <w:r w:rsidRPr="003444A3">
        <w:rPr>
          <w:rFonts w:ascii="Calibri" w:hAnsi="Calibri" w:cs="Calibri"/>
          <w:bCs/>
          <w:sz w:val="22"/>
          <w:szCs w:val="22"/>
        </w:rPr>
        <w:t xml:space="preserve"> inappropriate content for example whilst on YouTube</w:t>
      </w:r>
      <w:r>
        <w:rPr>
          <w:rFonts w:ascii="Calibri" w:hAnsi="Calibri" w:cs="Calibri"/>
          <w:bCs/>
          <w:sz w:val="22"/>
          <w:szCs w:val="22"/>
        </w:rPr>
        <w:t xml:space="preserve">. </w:t>
      </w:r>
      <w:r w:rsidRPr="003444A3">
        <w:rPr>
          <w:rFonts w:ascii="Calibri" w:hAnsi="Calibri" w:cs="Calibri"/>
          <w:bCs/>
          <w:sz w:val="22"/>
          <w:szCs w:val="22"/>
        </w:rPr>
        <w:t xml:space="preserve"> </w:t>
      </w:r>
    </w:p>
    <w:p w14:paraId="72F0F91A" w14:textId="77777777" w:rsidR="00886542" w:rsidRPr="00D07A47" w:rsidRDefault="00886542" w:rsidP="00886542">
      <w:pPr>
        <w:pStyle w:val="NormalWeb"/>
        <w:numPr>
          <w:ilvl w:val="0"/>
          <w:numId w:val="49"/>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about what they see online then they should tell you or another trusted adult.</w:t>
      </w:r>
    </w:p>
    <w:p w14:paraId="21914ED0" w14:textId="77777777" w:rsidR="00886542" w:rsidRPr="00A367A4" w:rsidRDefault="00886542" w:rsidP="00886542">
      <w:pPr>
        <w:rPr>
          <w:rFonts w:ascii="Calibri" w:hAnsi="Calibri" w:cs="Calibri"/>
          <w:sz w:val="20"/>
          <w:szCs w:val="20"/>
        </w:rPr>
      </w:pPr>
    </w:p>
    <w:p w14:paraId="5E89387C" w14:textId="77777777" w:rsidR="00886542" w:rsidRDefault="00886542" w:rsidP="00886542">
      <w:pPr>
        <w:rPr>
          <w:rFonts w:ascii="Calibri" w:hAnsi="Calibri" w:cs="Calibri"/>
          <w:b/>
          <w:bCs/>
          <w:color w:val="0070C0"/>
          <w:sz w:val="28"/>
          <w:szCs w:val="28"/>
        </w:rPr>
      </w:pPr>
      <w:r>
        <w:rPr>
          <w:rFonts w:ascii="Calibri" w:hAnsi="Calibri" w:cs="Calibri"/>
          <w:b/>
          <w:bCs/>
          <w:color w:val="0070C0"/>
          <w:sz w:val="28"/>
          <w:szCs w:val="28"/>
        </w:rPr>
        <w:t>W</w:t>
      </w:r>
      <w:r w:rsidRPr="00440A4C">
        <w:rPr>
          <w:rFonts w:ascii="Calibri" w:hAnsi="Calibri" w:cs="Calibri"/>
          <w:b/>
          <w:bCs/>
          <w:color w:val="0070C0"/>
          <w:sz w:val="28"/>
          <w:szCs w:val="28"/>
        </w:rPr>
        <w:t xml:space="preserve">hat </w:t>
      </w:r>
      <w:r>
        <w:rPr>
          <w:rFonts w:ascii="Calibri" w:hAnsi="Calibri" w:cs="Calibri"/>
          <w:b/>
          <w:bCs/>
          <w:color w:val="0070C0"/>
          <w:sz w:val="28"/>
          <w:szCs w:val="28"/>
        </w:rPr>
        <w:t>if my</w:t>
      </w:r>
      <w:r w:rsidRPr="00440A4C">
        <w:rPr>
          <w:rFonts w:ascii="Calibri" w:hAnsi="Calibri" w:cs="Calibri"/>
          <w:b/>
          <w:bCs/>
          <w:color w:val="0070C0"/>
          <w:sz w:val="28"/>
          <w:szCs w:val="28"/>
        </w:rPr>
        <w:t xml:space="preserve"> child </w:t>
      </w:r>
      <w:r>
        <w:rPr>
          <w:rFonts w:ascii="Calibri" w:hAnsi="Calibri" w:cs="Calibri"/>
          <w:b/>
          <w:bCs/>
          <w:color w:val="0070C0"/>
          <w:sz w:val="28"/>
          <w:szCs w:val="28"/>
        </w:rPr>
        <w:t>has</w:t>
      </w:r>
      <w:r w:rsidRPr="00440A4C">
        <w:rPr>
          <w:rFonts w:ascii="Calibri" w:hAnsi="Calibri" w:cs="Calibri"/>
          <w:b/>
          <w:bCs/>
          <w:color w:val="0070C0"/>
          <w:sz w:val="28"/>
          <w:szCs w:val="28"/>
        </w:rPr>
        <w:t xml:space="preserve"> see</w:t>
      </w:r>
      <w:r>
        <w:rPr>
          <w:rFonts w:ascii="Calibri" w:hAnsi="Calibri" w:cs="Calibri"/>
          <w:b/>
          <w:bCs/>
          <w:color w:val="0070C0"/>
          <w:sz w:val="28"/>
          <w:szCs w:val="28"/>
        </w:rPr>
        <w:t>n</w:t>
      </w:r>
      <w:r w:rsidRPr="00440A4C">
        <w:rPr>
          <w:rFonts w:ascii="Calibri" w:hAnsi="Calibri" w:cs="Calibri"/>
          <w:b/>
          <w:bCs/>
          <w:color w:val="0070C0"/>
          <w:sz w:val="28"/>
          <w:szCs w:val="28"/>
        </w:rPr>
        <w:t xml:space="preserve"> something inappropriate</w:t>
      </w:r>
      <w:r>
        <w:rPr>
          <w:rFonts w:ascii="Calibri" w:hAnsi="Calibri" w:cs="Calibri"/>
          <w:b/>
          <w:bCs/>
          <w:color w:val="0070C0"/>
          <w:sz w:val="28"/>
          <w:szCs w:val="28"/>
        </w:rPr>
        <w:t>?</w:t>
      </w:r>
    </w:p>
    <w:p w14:paraId="5148CC5B" w14:textId="77777777" w:rsidR="00886542" w:rsidRPr="00A367A4" w:rsidRDefault="00886542" w:rsidP="00886542">
      <w:pPr>
        <w:rPr>
          <w:rFonts w:ascii="Calibri" w:hAnsi="Calibri" w:cs="Calibri"/>
          <w:sz w:val="22"/>
          <w:szCs w:val="22"/>
        </w:rPr>
      </w:pPr>
      <w:r w:rsidRPr="00A367A4">
        <w:rPr>
          <w:rFonts w:ascii="Calibri" w:hAnsi="Calibri" w:cs="Calibri"/>
          <w:sz w:val="22"/>
          <w:szCs w:val="22"/>
        </w:rPr>
        <w:t xml:space="preserve">This is a useful article </w:t>
      </w:r>
      <w:r>
        <w:rPr>
          <w:rFonts w:ascii="Calibri" w:hAnsi="Calibri" w:cs="Calibri"/>
          <w:sz w:val="22"/>
          <w:szCs w:val="22"/>
        </w:rPr>
        <w:t xml:space="preserve">from Thinkuknow explaining what to do and who to contact if you have any concerns: </w:t>
      </w:r>
    </w:p>
    <w:p w14:paraId="72695E3D" w14:textId="11AE7D18" w:rsidR="0003639F" w:rsidRPr="00F51DFB" w:rsidRDefault="00886542" w:rsidP="00886542">
      <w:hyperlink r:id="rId26" w:history="1">
        <w:r w:rsidRPr="00A367A4">
          <w:rPr>
            <w:rStyle w:val="Hyperlink"/>
            <w:rFonts w:ascii="Calibri" w:hAnsi="Calibri" w:cs="Calibri"/>
            <w:sz w:val="22"/>
            <w:szCs w:val="22"/>
          </w:rPr>
          <w:t>https://www.thinkuknow.co.uk/parents/articles/what-to-do-if-your-child-has-seen-something-inappropriate-online/</w:t>
        </w:r>
      </w:hyperlink>
      <w:r w:rsidRPr="00A367A4">
        <w:rPr>
          <w:rFonts w:ascii="Calibri" w:hAnsi="Calibri" w:cs="Calibri"/>
          <w:sz w:val="22"/>
          <w:szCs w:val="22"/>
        </w:rPr>
        <w:t xml:space="preserve"> </w:t>
      </w:r>
      <w:r w:rsidR="007951D1">
        <w:rPr>
          <w:rFonts w:ascii="Calibri" w:eastAsia="Times New Roman" w:hAnsi="Calibri"/>
          <w:sz w:val="22"/>
        </w:rPr>
        <w:t xml:space="preserve"> </w:t>
      </w:r>
    </w:p>
    <w:sectPr w:rsidR="0003639F" w:rsidRPr="00F51DFB" w:rsidSect="001F4DC0">
      <w:footerReference w:type="first" r:id="rId27"/>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5E45" w14:textId="77777777" w:rsidR="0036114A" w:rsidRDefault="0036114A" w:rsidP="00941697">
      <w:r>
        <w:separator/>
      </w:r>
    </w:p>
  </w:endnote>
  <w:endnote w:type="continuationSeparator" w:id="0">
    <w:p w14:paraId="72695E46" w14:textId="77777777" w:rsidR="0036114A" w:rsidRDefault="0036114A" w:rsidP="00941697">
      <w:r>
        <w:continuationSeparator/>
      </w:r>
    </w:p>
  </w:endnote>
  <w:endnote w:type="continuationNotice" w:id="1">
    <w:p w14:paraId="72695E47" w14:textId="77777777" w:rsidR="0036114A" w:rsidRDefault="00361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5E4B" w14:textId="77777777" w:rsidR="007744AF" w:rsidRDefault="007744AF" w:rsidP="0011736B">
    <w:pPr>
      <w:pStyle w:val="Body"/>
      <w:spacing w:before="0" w:line="240" w:lineRule="auto"/>
    </w:pPr>
  </w:p>
  <w:p w14:paraId="72695E4C"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5E42" w14:textId="77777777" w:rsidR="0036114A" w:rsidRDefault="0036114A" w:rsidP="00941697">
      <w:r>
        <w:separator/>
      </w:r>
    </w:p>
  </w:footnote>
  <w:footnote w:type="continuationSeparator" w:id="0">
    <w:p w14:paraId="72695E43" w14:textId="77777777" w:rsidR="0036114A" w:rsidRDefault="0036114A" w:rsidP="00941697">
      <w:r>
        <w:continuationSeparator/>
      </w:r>
    </w:p>
  </w:footnote>
  <w:footnote w:type="continuationNotice" w:id="1">
    <w:p w14:paraId="72695E44" w14:textId="77777777" w:rsidR="0036114A" w:rsidRDefault="003611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B8E"/>
    <w:multiLevelType w:val="multilevel"/>
    <w:tmpl w:val="F7A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63E5C"/>
    <w:multiLevelType w:val="multilevel"/>
    <w:tmpl w:val="1FC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1578C"/>
    <w:multiLevelType w:val="hybridMultilevel"/>
    <w:tmpl w:val="976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A1A9B"/>
    <w:multiLevelType w:val="multilevel"/>
    <w:tmpl w:val="CB36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D33FF"/>
    <w:multiLevelType w:val="multilevel"/>
    <w:tmpl w:val="0AF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92D7B"/>
    <w:multiLevelType w:val="multilevel"/>
    <w:tmpl w:val="FBF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50007"/>
    <w:multiLevelType w:val="multilevel"/>
    <w:tmpl w:val="757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92779"/>
    <w:multiLevelType w:val="hybridMultilevel"/>
    <w:tmpl w:val="33FE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827A4"/>
    <w:multiLevelType w:val="multilevel"/>
    <w:tmpl w:val="D462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562B3"/>
    <w:multiLevelType w:val="hybridMultilevel"/>
    <w:tmpl w:val="83EC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B3DAD"/>
    <w:multiLevelType w:val="multilevel"/>
    <w:tmpl w:val="9A7CF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F5B25"/>
    <w:multiLevelType w:val="multilevel"/>
    <w:tmpl w:val="E6A0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C2D13"/>
    <w:multiLevelType w:val="hybridMultilevel"/>
    <w:tmpl w:val="E870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176D2"/>
    <w:multiLevelType w:val="multilevel"/>
    <w:tmpl w:val="6916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F28A5"/>
    <w:multiLevelType w:val="multilevel"/>
    <w:tmpl w:val="E5D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3853FF"/>
    <w:multiLevelType w:val="multilevel"/>
    <w:tmpl w:val="6FD0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65E75"/>
    <w:multiLevelType w:val="hybridMultilevel"/>
    <w:tmpl w:val="F570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21DCD"/>
    <w:multiLevelType w:val="hybridMultilevel"/>
    <w:tmpl w:val="DF38F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52E73"/>
    <w:multiLevelType w:val="multilevel"/>
    <w:tmpl w:val="4238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726E5"/>
    <w:multiLevelType w:val="multilevel"/>
    <w:tmpl w:val="CB36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409EC"/>
    <w:multiLevelType w:val="hybridMultilevel"/>
    <w:tmpl w:val="951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A05"/>
    <w:multiLevelType w:val="multilevel"/>
    <w:tmpl w:val="20CE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BA06B4"/>
    <w:multiLevelType w:val="multilevel"/>
    <w:tmpl w:val="15B07D9C"/>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73005"/>
    <w:multiLevelType w:val="hybridMultilevel"/>
    <w:tmpl w:val="FE8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A080E"/>
    <w:multiLevelType w:val="multilevel"/>
    <w:tmpl w:val="5E8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54CE3"/>
    <w:multiLevelType w:val="multilevel"/>
    <w:tmpl w:val="CC28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110C4"/>
    <w:multiLevelType w:val="multilevel"/>
    <w:tmpl w:val="D042350A"/>
    <w:lvl w:ilvl="0">
      <w:start w:val="1"/>
      <w:numFmt w:val="decimal"/>
      <w:lvlText w:val="%1."/>
      <w:lvlJc w:val="left"/>
      <w:pPr>
        <w:tabs>
          <w:tab w:val="num" w:pos="-150"/>
        </w:tabs>
        <w:ind w:left="-150" w:hanging="360"/>
      </w:pPr>
    </w:lvl>
    <w:lvl w:ilvl="1" w:tentative="1">
      <w:start w:val="1"/>
      <w:numFmt w:val="decimal"/>
      <w:lvlText w:val="%2."/>
      <w:lvlJc w:val="left"/>
      <w:pPr>
        <w:tabs>
          <w:tab w:val="num" w:pos="570"/>
        </w:tabs>
        <w:ind w:left="570" w:hanging="360"/>
      </w:pPr>
    </w:lvl>
    <w:lvl w:ilvl="2" w:tentative="1">
      <w:start w:val="1"/>
      <w:numFmt w:val="decimal"/>
      <w:lvlText w:val="%3."/>
      <w:lvlJc w:val="left"/>
      <w:pPr>
        <w:tabs>
          <w:tab w:val="num" w:pos="1290"/>
        </w:tabs>
        <w:ind w:left="1290" w:hanging="360"/>
      </w:pPr>
    </w:lvl>
    <w:lvl w:ilvl="3" w:tentative="1">
      <w:start w:val="1"/>
      <w:numFmt w:val="decimal"/>
      <w:lvlText w:val="%4."/>
      <w:lvlJc w:val="left"/>
      <w:pPr>
        <w:tabs>
          <w:tab w:val="num" w:pos="2010"/>
        </w:tabs>
        <w:ind w:left="2010" w:hanging="360"/>
      </w:pPr>
    </w:lvl>
    <w:lvl w:ilvl="4" w:tentative="1">
      <w:start w:val="1"/>
      <w:numFmt w:val="decimal"/>
      <w:lvlText w:val="%5."/>
      <w:lvlJc w:val="left"/>
      <w:pPr>
        <w:tabs>
          <w:tab w:val="num" w:pos="2730"/>
        </w:tabs>
        <w:ind w:left="2730" w:hanging="360"/>
      </w:pPr>
    </w:lvl>
    <w:lvl w:ilvl="5" w:tentative="1">
      <w:start w:val="1"/>
      <w:numFmt w:val="decimal"/>
      <w:lvlText w:val="%6."/>
      <w:lvlJc w:val="left"/>
      <w:pPr>
        <w:tabs>
          <w:tab w:val="num" w:pos="3450"/>
        </w:tabs>
        <w:ind w:left="3450" w:hanging="360"/>
      </w:pPr>
    </w:lvl>
    <w:lvl w:ilvl="6" w:tentative="1">
      <w:start w:val="1"/>
      <w:numFmt w:val="decimal"/>
      <w:lvlText w:val="%7."/>
      <w:lvlJc w:val="left"/>
      <w:pPr>
        <w:tabs>
          <w:tab w:val="num" w:pos="4170"/>
        </w:tabs>
        <w:ind w:left="4170" w:hanging="360"/>
      </w:pPr>
    </w:lvl>
    <w:lvl w:ilvl="7" w:tentative="1">
      <w:start w:val="1"/>
      <w:numFmt w:val="decimal"/>
      <w:lvlText w:val="%8."/>
      <w:lvlJc w:val="left"/>
      <w:pPr>
        <w:tabs>
          <w:tab w:val="num" w:pos="4890"/>
        </w:tabs>
        <w:ind w:left="4890" w:hanging="360"/>
      </w:pPr>
    </w:lvl>
    <w:lvl w:ilvl="8" w:tentative="1">
      <w:start w:val="1"/>
      <w:numFmt w:val="decimal"/>
      <w:lvlText w:val="%9."/>
      <w:lvlJc w:val="left"/>
      <w:pPr>
        <w:tabs>
          <w:tab w:val="num" w:pos="5610"/>
        </w:tabs>
        <w:ind w:left="5610" w:hanging="360"/>
      </w:pPr>
    </w:lvl>
  </w:abstractNum>
  <w:abstractNum w:abstractNumId="28" w15:restartNumberingAfterBreak="0">
    <w:nsid w:val="53AD6A41"/>
    <w:multiLevelType w:val="multilevel"/>
    <w:tmpl w:val="3C4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42756"/>
    <w:multiLevelType w:val="hybridMultilevel"/>
    <w:tmpl w:val="B01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C2279"/>
    <w:multiLevelType w:val="hybridMultilevel"/>
    <w:tmpl w:val="856A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B53A6"/>
    <w:multiLevelType w:val="hybridMultilevel"/>
    <w:tmpl w:val="9958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F15EE"/>
    <w:multiLevelType w:val="hybridMultilevel"/>
    <w:tmpl w:val="E7F2C83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3" w15:restartNumberingAfterBreak="0">
    <w:nsid w:val="5EDF4EB6"/>
    <w:multiLevelType w:val="multilevel"/>
    <w:tmpl w:val="9DF2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3622B5"/>
    <w:multiLevelType w:val="hybridMultilevel"/>
    <w:tmpl w:val="4EF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9609A"/>
    <w:multiLevelType w:val="hybridMultilevel"/>
    <w:tmpl w:val="7F3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64D0C"/>
    <w:multiLevelType w:val="hybridMultilevel"/>
    <w:tmpl w:val="B6EAA4D2"/>
    <w:lvl w:ilvl="0" w:tplc="9FFADA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6160C8"/>
    <w:multiLevelType w:val="hybridMultilevel"/>
    <w:tmpl w:val="29AAC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7B1E64"/>
    <w:multiLevelType w:val="multilevel"/>
    <w:tmpl w:val="1BFE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D7B6607"/>
    <w:multiLevelType w:val="multilevel"/>
    <w:tmpl w:val="CB36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F236BC"/>
    <w:multiLevelType w:val="multilevel"/>
    <w:tmpl w:val="023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8832B2"/>
    <w:multiLevelType w:val="hybridMultilevel"/>
    <w:tmpl w:val="15E6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9F3743"/>
    <w:multiLevelType w:val="multilevel"/>
    <w:tmpl w:val="7D18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893723"/>
    <w:multiLevelType w:val="multilevel"/>
    <w:tmpl w:val="E9D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140ADA"/>
    <w:multiLevelType w:val="multilevel"/>
    <w:tmpl w:val="E74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BFA677A"/>
    <w:multiLevelType w:val="multilevel"/>
    <w:tmpl w:val="242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34"/>
  </w:num>
  <w:num w:numId="4">
    <w:abstractNumId w:val="29"/>
  </w:num>
  <w:num w:numId="5">
    <w:abstractNumId w:val="16"/>
  </w:num>
  <w:num w:numId="6">
    <w:abstractNumId w:val="28"/>
  </w:num>
  <w:num w:numId="7">
    <w:abstractNumId w:val="0"/>
  </w:num>
  <w:num w:numId="8">
    <w:abstractNumId w:val="41"/>
  </w:num>
  <w:num w:numId="9">
    <w:abstractNumId w:val="23"/>
  </w:num>
  <w:num w:numId="10">
    <w:abstractNumId w:val="24"/>
  </w:num>
  <w:num w:numId="11">
    <w:abstractNumId w:val="15"/>
  </w:num>
  <w:num w:numId="12">
    <w:abstractNumId w:val="42"/>
  </w:num>
  <w:num w:numId="13">
    <w:abstractNumId w:val="49"/>
  </w:num>
  <w:num w:numId="14">
    <w:abstractNumId w:val="22"/>
  </w:num>
  <w:num w:numId="15">
    <w:abstractNumId w:val="43"/>
  </w:num>
  <w:num w:numId="16">
    <w:abstractNumId w:val="25"/>
  </w:num>
  <w:num w:numId="17">
    <w:abstractNumId w:val="20"/>
  </w:num>
  <w:num w:numId="18">
    <w:abstractNumId w:val="5"/>
  </w:num>
  <w:num w:numId="19">
    <w:abstractNumId w:val="13"/>
  </w:num>
  <w:num w:numId="20">
    <w:abstractNumId w:val="33"/>
  </w:num>
  <w:num w:numId="21">
    <w:abstractNumId w:val="6"/>
  </w:num>
  <w:num w:numId="22">
    <w:abstractNumId w:val="18"/>
  </w:num>
  <w:num w:numId="23">
    <w:abstractNumId w:val="38"/>
  </w:num>
  <w:num w:numId="24">
    <w:abstractNumId w:val="11"/>
  </w:num>
  <w:num w:numId="25">
    <w:abstractNumId w:val="46"/>
  </w:num>
  <w:num w:numId="26">
    <w:abstractNumId w:val="37"/>
  </w:num>
  <w:num w:numId="27">
    <w:abstractNumId w:val="17"/>
  </w:num>
  <w:num w:numId="28">
    <w:abstractNumId w:val="36"/>
  </w:num>
  <w:num w:numId="29">
    <w:abstractNumId w:val="45"/>
  </w:num>
  <w:num w:numId="30">
    <w:abstractNumId w:val="10"/>
  </w:num>
  <w:num w:numId="31">
    <w:abstractNumId w:val="32"/>
  </w:num>
  <w:num w:numId="32">
    <w:abstractNumId w:val="4"/>
  </w:num>
  <w:num w:numId="33">
    <w:abstractNumId w:val="1"/>
  </w:num>
  <w:num w:numId="34">
    <w:abstractNumId w:val="2"/>
  </w:num>
  <w:num w:numId="35">
    <w:abstractNumId w:val="40"/>
  </w:num>
  <w:num w:numId="36">
    <w:abstractNumId w:val="3"/>
  </w:num>
  <w:num w:numId="37">
    <w:abstractNumId w:val="14"/>
  </w:num>
  <w:num w:numId="38">
    <w:abstractNumId w:val="21"/>
  </w:num>
  <w:num w:numId="39">
    <w:abstractNumId w:val="8"/>
  </w:num>
  <w:num w:numId="40">
    <w:abstractNumId w:val="19"/>
  </w:num>
  <w:num w:numId="41">
    <w:abstractNumId w:val="39"/>
  </w:num>
  <w:num w:numId="42">
    <w:abstractNumId w:val="47"/>
  </w:num>
  <w:num w:numId="43">
    <w:abstractNumId w:val="48"/>
  </w:num>
  <w:num w:numId="44">
    <w:abstractNumId w:val="31"/>
  </w:num>
  <w:num w:numId="45">
    <w:abstractNumId w:val="7"/>
  </w:num>
  <w:num w:numId="46">
    <w:abstractNumId w:val="35"/>
  </w:num>
  <w:num w:numId="47">
    <w:abstractNumId w:val="44"/>
  </w:num>
  <w:num w:numId="48">
    <w:abstractNumId w:val="26"/>
  </w:num>
  <w:num w:numId="49">
    <w:abstractNumId w:val="9"/>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5632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41697"/>
    <w:rsid w:val="0000530E"/>
    <w:rsid w:val="000232F3"/>
    <w:rsid w:val="0003639F"/>
    <w:rsid w:val="0004541D"/>
    <w:rsid w:val="000459DD"/>
    <w:rsid w:val="00046D05"/>
    <w:rsid w:val="00051FC6"/>
    <w:rsid w:val="000737DE"/>
    <w:rsid w:val="00073A32"/>
    <w:rsid w:val="00081BCD"/>
    <w:rsid w:val="00082B8F"/>
    <w:rsid w:val="00096EF7"/>
    <w:rsid w:val="000A0F41"/>
    <w:rsid w:val="000A1A95"/>
    <w:rsid w:val="000C413B"/>
    <w:rsid w:val="000D7A47"/>
    <w:rsid w:val="000E0E68"/>
    <w:rsid w:val="000E1BD0"/>
    <w:rsid w:val="000E4A8E"/>
    <w:rsid w:val="000E6F89"/>
    <w:rsid w:val="000F2E79"/>
    <w:rsid w:val="001005B4"/>
    <w:rsid w:val="00115F32"/>
    <w:rsid w:val="0011736B"/>
    <w:rsid w:val="00124CF6"/>
    <w:rsid w:val="00127151"/>
    <w:rsid w:val="0013188B"/>
    <w:rsid w:val="00132501"/>
    <w:rsid w:val="001341A4"/>
    <w:rsid w:val="00134D4F"/>
    <w:rsid w:val="00142907"/>
    <w:rsid w:val="0014609A"/>
    <w:rsid w:val="00153CC3"/>
    <w:rsid w:val="001545A8"/>
    <w:rsid w:val="00156DE2"/>
    <w:rsid w:val="00163586"/>
    <w:rsid w:val="001709E2"/>
    <w:rsid w:val="00171676"/>
    <w:rsid w:val="00172236"/>
    <w:rsid w:val="0018612F"/>
    <w:rsid w:val="00194AF9"/>
    <w:rsid w:val="001A2831"/>
    <w:rsid w:val="001B21BF"/>
    <w:rsid w:val="001C6BBF"/>
    <w:rsid w:val="001D05CF"/>
    <w:rsid w:val="001D65DE"/>
    <w:rsid w:val="001E2D1E"/>
    <w:rsid w:val="001E5D11"/>
    <w:rsid w:val="001F4DC0"/>
    <w:rsid w:val="002113A9"/>
    <w:rsid w:val="00215651"/>
    <w:rsid w:val="002159AD"/>
    <w:rsid w:val="00223D73"/>
    <w:rsid w:val="00245CB8"/>
    <w:rsid w:val="0024722E"/>
    <w:rsid w:val="002618B2"/>
    <w:rsid w:val="00270503"/>
    <w:rsid w:val="002926FB"/>
    <w:rsid w:val="002B5140"/>
    <w:rsid w:val="002C46A9"/>
    <w:rsid w:val="002C4B31"/>
    <w:rsid w:val="002C6854"/>
    <w:rsid w:val="002D5A44"/>
    <w:rsid w:val="002F02B9"/>
    <w:rsid w:val="002F1C59"/>
    <w:rsid w:val="002F4336"/>
    <w:rsid w:val="002F45DB"/>
    <w:rsid w:val="002F72AA"/>
    <w:rsid w:val="002F789C"/>
    <w:rsid w:val="00301320"/>
    <w:rsid w:val="003037F7"/>
    <w:rsid w:val="00305225"/>
    <w:rsid w:val="00320E63"/>
    <w:rsid w:val="003278F8"/>
    <w:rsid w:val="003375B2"/>
    <w:rsid w:val="0034216E"/>
    <w:rsid w:val="003441EC"/>
    <w:rsid w:val="0034466A"/>
    <w:rsid w:val="00351F9A"/>
    <w:rsid w:val="0036114A"/>
    <w:rsid w:val="00363C6F"/>
    <w:rsid w:val="00382EFD"/>
    <w:rsid w:val="003868B2"/>
    <w:rsid w:val="003C70C5"/>
    <w:rsid w:val="003D1BF1"/>
    <w:rsid w:val="003D3C44"/>
    <w:rsid w:val="003D66D0"/>
    <w:rsid w:val="003F2FED"/>
    <w:rsid w:val="00414C51"/>
    <w:rsid w:val="00414D9A"/>
    <w:rsid w:val="00420116"/>
    <w:rsid w:val="00426ADC"/>
    <w:rsid w:val="004318FD"/>
    <w:rsid w:val="00432F72"/>
    <w:rsid w:val="0043611C"/>
    <w:rsid w:val="004442B4"/>
    <w:rsid w:val="00460176"/>
    <w:rsid w:val="00476147"/>
    <w:rsid w:val="00484F03"/>
    <w:rsid w:val="004A28BD"/>
    <w:rsid w:val="004A45A0"/>
    <w:rsid w:val="004A4651"/>
    <w:rsid w:val="004C0E7C"/>
    <w:rsid w:val="004C329D"/>
    <w:rsid w:val="004C5C97"/>
    <w:rsid w:val="004E0D07"/>
    <w:rsid w:val="004E32F3"/>
    <w:rsid w:val="004E3F85"/>
    <w:rsid w:val="004F5533"/>
    <w:rsid w:val="00501213"/>
    <w:rsid w:val="005155D8"/>
    <w:rsid w:val="0053566B"/>
    <w:rsid w:val="005365B9"/>
    <w:rsid w:val="005406E4"/>
    <w:rsid w:val="00543250"/>
    <w:rsid w:val="00556FDA"/>
    <w:rsid w:val="00563006"/>
    <w:rsid w:val="00572BAC"/>
    <w:rsid w:val="00581345"/>
    <w:rsid w:val="005845AB"/>
    <w:rsid w:val="005A090E"/>
    <w:rsid w:val="005B1E79"/>
    <w:rsid w:val="005B6C3D"/>
    <w:rsid w:val="005D1735"/>
    <w:rsid w:val="005D2E18"/>
    <w:rsid w:val="005E1093"/>
    <w:rsid w:val="005E387D"/>
    <w:rsid w:val="005F7393"/>
    <w:rsid w:val="006155E0"/>
    <w:rsid w:val="00630B2F"/>
    <w:rsid w:val="006326CA"/>
    <w:rsid w:val="0064201D"/>
    <w:rsid w:val="006479B9"/>
    <w:rsid w:val="0065070C"/>
    <w:rsid w:val="00652D1A"/>
    <w:rsid w:val="006557EE"/>
    <w:rsid w:val="00661BA1"/>
    <w:rsid w:val="0067558A"/>
    <w:rsid w:val="0069073B"/>
    <w:rsid w:val="00691F8D"/>
    <w:rsid w:val="006A0F45"/>
    <w:rsid w:val="006A3442"/>
    <w:rsid w:val="006A52F4"/>
    <w:rsid w:val="006B1FC2"/>
    <w:rsid w:val="006C1575"/>
    <w:rsid w:val="006D4B4F"/>
    <w:rsid w:val="006D7861"/>
    <w:rsid w:val="006E171C"/>
    <w:rsid w:val="006F2D5C"/>
    <w:rsid w:val="00705F4B"/>
    <w:rsid w:val="007067B0"/>
    <w:rsid w:val="00710633"/>
    <w:rsid w:val="00710A85"/>
    <w:rsid w:val="0071457F"/>
    <w:rsid w:val="00715605"/>
    <w:rsid w:val="0072217F"/>
    <w:rsid w:val="00722B17"/>
    <w:rsid w:val="0072499F"/>
    <w:rsid w:val="00724C1B"/>
    <w:rsid w:val="007378E6"/>
    <w:rsid w:val="00741DAA"/>
    <w:rsid w:val="00753394"/>
    <w:rsid w:val="00754A33"/>
    <w:rsid w:val="00756C73"/>
    <w:rsid w:val="00761E6E"/>
    <w:rsid w:val="00766622"/>
    <w:rsid w:val="00767C88"/>
    <w:rsid w:val="007744AF"/>
    <w:rsid w:val="007765FA"/>
    <w:rsid w:val="00776CD6"/>
    <w:rsid w:val="007851F6"/>
    <w:rsid w:val="00786D29"/>
    <w:rsid w:val="007951D1"/>
    <w:rsid w:val="007A54E0"/>
    <w:rsid w:val="007A7DB3"/>
    <w:rsid w:val="007B0623"/>
    <w:rsid w:val="007B6F4C"/>
    <w:rsid w:val="007D2BD8"/>
    <w:rsid w:val="007D41AA"/>
    <w:rsid w:val="007E2DAA"/>
    <w:rsid w:val="007E54BA"/>
    <w:rsid w:val="007F73F1"/>
    <w:rsid w:val="00801838"/>
    <w:rsid w:val="00803CB5"/>
    <w:rsid w:val="00804D5F"/>
    <w:rsid w:val="0081340D"/>
    <w:rsid w:val="00813C32"/>
    <w:rsid w:val="0082134F"/>
    <w:rsid w:val="0082157A"/>
    <w:rsid w:val="00833A8D"/>
    <w:rsid w:val="00837BEF"/>
    <w:rsid w:val="008474AB"/>
    <w:rsid w:val="00857411"/>
    <w:rsid w:val="00861219"/>
    <w:rsid w:val="0087668B"/>
    <w:rsid w:val="008855F0"/>
    <w:rsid w:val="00886542"/>
    <w:rsid w:val="00886747"/>
    <w:rsid w:val="00897669"/>
    <w:rsid w:val="008A0821"/>
    <w:rsid w:val="008A5D59"/>
    <w:rsid w:val="008B4784"/>
    <w:rsid w:val="008C0C7E"/>
    <w:rsid w:val="008C18AE"/>
    <w:rsid w:val="008D3803"/>
    <w:rsid w:val="008E7C73"/>
    <w:rsid w:val="009161EF"/>
    <w:rsid w:val="00921467"/>
    <w:rsid w:val="00941697"/>
    <w:rsid w:val="00942DC4"/>
    <w:rsid w:val="009449F4"/>
    <w:rsid w:val="00972D69"/>
    <w:rsid w:val="009809DB"/>
    <w:rsid w:val="009843D5"/>
    <w:rsid w:val="0098482D"/>
    <w:rsid w:val="00984B8B"/>
    <w:rsid w:val="009871D9"/>
    <w:rsid w:val="00987297"/>
    <w:rsid w:val="009A3665"/>
    <w:rsid w:val="009B6184"/>
    <w:rsid w:val="009C6934"/>
    <w:rsid w:val="009D2EC8"/>
    <w:rsid w:val="009D4136"/>
    <w:rsid w:val="009E008B"/>
    <w:rsid w:val="00A017FD"/>
    <w:rsid w:val="00A07075"/>
    <w:rsid w:val="00A172F2"/>
    <w:rsid w:val="00A34616"/>
    <w:rsid w:val="00A365B2"/>
    <w:rsid w:val="00A57441"/>
    <w:rsid w:val="00A57D56"/>
    <w:rsid w:val="00A662C6"/>
    <w:rsid w:val="00A67608"/>
    <w:rsid w:val="00A67709"/>
    <w:rsid w:val="00A775C1"/>
    <w:rsid w:val="00A97E6D"/>
    <w:rsid w:val="00AA2440"/>
    <w:rsid w:val="00AA288D"/>
    <w:rsid w:val="00AD72E3"/>
    <w:rsid w:val="00B03099"/>
    <w:rsid w:val="00B07EAA"/>
    <w:rsid w:val="00B21043"/>
    <w:rsid w:val="00B26DAA"/>
    <w:rsid w:val="00B443F0"/>
    <w:rsid w:val="00B524BC"/>
    <w:rsid w:val="00B5532E"/>
    <w:rsid w:val="00B603CD"/>
    <w:rsid w:val="00B61196"/>
    <w:rsid w:val="00B67AF9"/>
    <w:rsid w:val="00B71797"/>
    <w:rsid w:val="00B81C11"/>
    <w:rsid w:val="00B879F0"/>
    <w:rsid w:val="00BA6BCA"/>
    <w:rsid w:val="00BB3196"/>
    <w:rsid w:val="00BB414E"/>
    <w:rsid w:val="00BB48EC"/>
    <w:rsid w:val="00BC046F"/>
    <w:rsid w:val="00BC1C84"/>
    <w:rsid w:val="00BC2DC8"/>
    <w:rsid w:val="00BC3153"/>
    <w:rsid w:val="00BD6D18"/>
    <w:rsid w:val="00BE50A1"/>
    <w:rsid w:val="00BF71B6"/>
    <w:rsid w:val="00C117DB"/>
    <w:rsid w:val="00C12298"/>
    <w:rsid w:val="00C21D7A"/>
    <w:rsid w:val="00C31CF1"/>
    <w:rsid w:val="00C55F96"/>
    <w:rsid w:val="00C6029E"/>
    <w:rsid w:val="00C611B3"/>
    <w:rsid w:val="00C63045"/>
    <w:rsid w:val="00C65F54"/>
    <w:rsid w:val="00C84897"/>
    <w:rsid w:val="00C84B2B"/>
    <w:rsid w:val="00C877A6"/>
    <w:rsid w:val="00C90195"/>
    <w:rsid w:val="00CA66F8"/>
    <w:rsid w:val="00CB5D40"/>
    <w:rsid w:val="00CB607F"/>
    <w:rsid w:val="00CC24E5"/>
    <w:rsid w:val="00CD75AC"/>
    <w:rsid w:val="00CE269B"/>
    <w:rsid w:val="00CE6D6E"/>
    <w:rsid w:val="00CF5B4A"/>
    <w:rsid w:val="00D0637F"/>
    <w:rsid w:val="00D06DBD"/>
    <w:rsid w:val="00D07E70"/>
    <w:rsid w:val="00D22F9B"/>
    <w:rsid w:val="00D23C28"/>
    <w:rsid w:val="00D314E0"/>
    <w:rsid w:val="00D34F45"/>
    <w:rsid w:val="00D43707"/>
    <w:rsid w:val="00D45B8F"/>
    <w:rsid w:val="00D52297"/>
    <w:rsid w:val="00D67C3F"/>
    <w:rsid w:val="00D74A38"/>
    <w:rsid w:val="00D82B37"/>
    <w:rsid w:val="00D91281"/>
    <w:rsid w:val="00D93F9D"/>
    <w:rsid w:val="00DB1BE8"/>
    <w:rsid w:val="00DB34C4"/>
    <w:rsid w:val="00DD0CF5"/>
    <w:rsid w:val="00DE0AC4"/>
    <w:rsid w:val="00DE1238"/>
    <w:rsid w:val="00DE5616"/>
    <w:rsid w:val="00DF146C"/>
    <w:rsid w:val="00DF218B"/>
    <w:rsid w:val="00DF50F4"/>
    <w:rsid w:val="00DF6D0B"/>
    <w:rsid w:val="00DF7A92"/>
    <w:rsid w:val="00E00EF4"/>
    <w:rsid w:val="00E029D7"/>
    <w:rsid w:val="00E04D0C"/>
    <w:rsid w:val="00E157FF"/>
    <w:rsid w:val="00E20024"/>
    <w:rsid w:val="00E2439E"/>
    <w:rsid w:val="00E243CD"/>
    <w:rsid w:val="00E25309"/>
    <w:rsid w:val="00E3233E"/>
    <w:rsid w:val="00E520D4"/>
    <w:rsid w:val="00E71154"/>
    <w:rsid w:val="00E74D5B"/>
    <w:rsid w:val="00E82B9D"/>
    <w:rsid w:val="00E86C64"/>
    <w:rsid w:val="00EA0956"/>
    <w:rsid w:val="00EA596C"/>
    <w:rsid w:val="00EA6FD8"/>
    <w:rsid w:val="00EB1201"/>
    <w:rsid w:val="00EC065E"/>
    <w:rsid w:val="00EC2F25"/>
    <w:rsid w:val="00EC402E"/>
    <w:rsid w:val="00EF7ADB"/>
    <w:rsid w:val="00F043A8"/>
    <w:rsid w:val="00F22D57"/>
    <w:rsid w:val="00F464E5"/>
    <w:rsid w:val="00F51DFB"/>
    <w:rsid w:val="00F63C49"/>
    <w:rsid w:val="00F836C9"/>
    <w:rsid w:val="00F87D32"/>
    <w:rsid w:val="00FA4EB7"/>
    <w:rsid w:val="00FC721D"/>
    <w:rsid w:val="00FD26E0"/>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colormru v:ext="edit" colors="#b2b2b2"/>
    </o:shapedefaults>
    <o:shapelayout v:ext="edit">
      <o:idmap v:ext="edit" data="1"/>
    </o:shapelayout>
  </w:shapeDefaults>
  <w:decimalSymbol w:val="."/>
  <w:listSeparator w:val=","/>
  <w14:docId w14:val="72695E3C"/>
  <w15:docId w15:val="{A8582995-3E18-4615-9E73-94A3A201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wysiwyg-indent3">
    <w:name w:val="wysiwyg-indent3"/>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wysiwyg-indent4">
    <w:name w:val="wysiwyg-indent4"/>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rticle-headerintro5">
    <w:name w:val="article-header__intro5"/>
    <w:basedOn w:val="DefaultParagraphFont"/>
    <w:rsid w:val="00DD0CF5"/>
    <w:rPr>
      <w:rFonts w:ascii="kelson-light" w:hAnsi="kelson-light" w:hint="default"/>
      <w:vanish w:val="0"/>
      <w:webHidden w:val="0"/>
      <w:color w:val="676767"/>
      <w:sz w:val="21"/>
      <w:szCs w:val="21"/>
      <w:specVanish w:val="0"/>
    </w:rPr>
  </w:style>
  <w:style w:type="character" w:customStyle="1" w:styleId="TitleChar">
    <w:name w:val="Title Char"/>
    <w:basedOn w:val="DefaultParagraphFont"/>
    <w:link w:val="Title"/>
    <w:rsid w:val="007951D1"/>
    <w:rPr>
      <w:rFonts w:ascii="Roboto" w:eastAsia="Roboto" w:hAnsi="Roboto" w:cs="Roboto"/>
      <w:color w:val="283592"/>
      <w:sz w:val="68"/>
      <w:szCs w:val="68"/>
      <w:u w:color="283592"/>
    </w:rPr>
  </w:style>
  <w:style w:type="character" w:customStyle="1" w:styleId="spelle">
    <w:name w:val="spelle"/>
    <w:basedOn w:val="DefaultParagraphFont"/>
    <w:rsid w:val="007951D1"/>
  </w:style>
  <w:style w:type="paragraph" w:customStyle="1" w:styleId="m8512619334709010070msocommenttext">
    <w:name w:val="m_8512619334709010070msocommenttext"/>
    <w:basedOn w:val="Normal"/>
    <w:rsid w:val="002618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181997">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bbfc.co.uk/release/squid-game-q29sbgvjdglvbjpwwc01mzm3ndg" TargetMode="External"/><Relationship Id="rId26" Type="http://schemas.openxmlformats.org/officeDocument/2006/relationships/hyperlink" Target="https://www.thinkuknow.co.uk/parents/articles/what-to-do-if-your-child-has-seen-something-inappropriate-online/" TargetMode="External"/><Relationship Id="rId3" Type="http://schemas.openxmlformats.org/officeDocument/2006/relationships/customXml" Target="../customXml/item3.xml"/><Relationship Id="rId21" Type="http://schemas.openxmlformats.org/officeDocument/2006/relationships/hyperlink" Target="https://shop.nspcc.org.uk/products/pan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aminggaming.com/cgi-bin/taminggaming.cgi" TargetMode="External"/><Relationship Id="rId25" Type="http://schemas.openxmlformats.org/officeDocument/2006/relationships/hyperlink" Target="https://anti-bullyingalliance.org.uk/anti-bullying-week/parents-and-carers" TargetMode="External"/><Relationship Id="rId2" Type="http://schemas.openxmlformats.org/officeDocument/2006/relationships/customXml" Target="../customXml/item2.xml"/><Relationship Id="rId16" Type="http://schemas.openxmlformats.org/officeDocument/2006/relationships/hyperlink" Target="https://www.net-aware.org.uk/networks/call-of-duty-mobile/"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bbfc.co.uk/resources/viewing-films-safely-online"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ncsc.gov.uk/guidance/suspicious-email-action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internetmatters.org/issues/inappropriate-content/learn-about-i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actionfraud.police.uk/scam-emails" TargetMode="External"/><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2610a33-0298-4da0-85e8-7aa28ace60cf" ContentTypeId="0x0101" PreviousValue="false"/>
</file>

<file path=customXml/item2.xml><?xml version="1.0" encoding="utf-8"?>
<p:properties xmlns:p="http://schemas.microsoft.com/office/2006/metadata/properties" xmlns:xsi="http://www.w3.org/2001/XMLSchema-instance">
  <documentManagement>
    <_dlc_DocId xmlns="4d457631-ab95-4de4-9872-c5835971fbfe">5FYX3A4TW6UT-1352582274-4480</_dlc_DocId>
    <_dlc_DocIdUrl xmlns="4d457631-ab95-4de4-9872-c5835971fbfe">
      <Url>http://sharepoint.knowsley.gov.uk/teams/SRV3/it/_layouts/15/DocIdRedir.aspx?ID=5FYX3A4TW6UT-1352582274-4480</Url>
      <Description>5FYX3A4TW6UT-1352582274-4480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6E696-ACDD-44CD-97F8-B82897619082}">
  <ds:schemaRefs>
    <ds:schemaRef ds:uri="Microsoft.SharePoint.Taxonomy.ContentTypeSync"/>
  </ds:schemaRefs>
</ds:datastoreItem>
</file>

<file path=customXml/itemProps2.xml><?xml version="1.0" encoding="utf-8"?>
<ds:datastoreItem xmlns:ds="http://schemas.openxmlformats.org/officeDocument/2006/customXml" ds:itemID="{485CABBB-7205-4957-8BAF-F6C3775BDB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457631-ab95-4de4-9872-c5835971fbfe"/>
    <ds:schemaRef ds:uri="http://www.w3.org/XML/1998/namespace"/>
    <ds:schemaRef ds:uri="http://purl.org/dc/dcmitype/"/>
  </ds:schemaRefs>
</ds:datastoreItem>
</file>

<file path=customXml/itemProps3.xml><?xml version="1.0" encoding="utf-8"?>
<ds:datastoreItem xmlns:ds="http://schemas.openxmlformats.org/officeDocument/2006/customXml" ds:itemID="{515C712C-53BB-4077-AD6D-D12708A408B7}">
  <ds:schemaRefs>
    <ds:schemaRef ds:uri="http://schemas.microsoft.com/sharepoint/events"/>
  </ds:schemaRefs>
</ds:datastoreItem>
</file>

<file path=customXml/itemProps4.xml><?xml version="1.0" encoding="utf-8"?>
<ds:datastoreItem xmlns:ds="http://schemas.openxmlformats.org/officeDocument/2006/customXml" ds:itemID="{2B028108-837B-4628-AC09-CC3B9E29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129292-F12E-424B-AAF9-326F72203E77}">
  <ds:schemaRefs>
    <ds:schemaRef ds:uri="http://schemas.openxmlformats.org/officeDocument/2006/bibliography"/>
  </ds:schemaRefs>
</ds:datastoreItem>
</file>

<file path=customXml/itemProps6.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Sharrock, Jodie</dc:creator>
  <cp:lastModifiedBy>Sharrock, Jodie</cp:lastModifiedBy>
  <cp:revision>5</cp:revision>
  <cp:lastPrinted>2016-06-06T14:07:00Z</cp:lastPrinted>
  <dcterms:created xsi:type="dcterms:W3CDTF">2020-04-26T14:35:00Z</dcterms:created>
  <dcterms:modified xsi:type="dcterms:W3CDTF">2021-10-19T12:03:00Z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274200</vt:r8>
  </property>
  <property fmtid="{D5CDD505-2E9C-101B-9397-08002B2CF9AE}" pid="4" name="_dlc_DocIdItemGuid">
    <vt:lpwstr>4cc2ef3f-e8a0-4e99-b153-8ccb4993b0d5</vt:lpwstr>
  </property>
</Properties>
</file>